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9AF6D" w14:textId="77777777" w:rsidR="00D875F4" w:rsidRPr="0009209C" w:rsidRDefault="00701D4D" w:rsidP="00D875F4">
      <w:pPr>
        <w:rPr>
          <w:rFonts w:ascii="Times New Roman" w:eastAsia="Arial Unicode MS" w:hAnsi="Times New Roman"/>
          <w:b/>
        </w:rPr>
      </w:pPr>
      <w:bookmarkStart w:id="0" w:name="_Hlk515886908"/>
      <w:r w:rsidRPr="0009209C">
        <w:rPr>
          <w:rFonts w:ascii="Times New Roman" w:hAnsi="Times New Roman"/>
          <w:b/>
        </w:rPr>
        <w:t>BEIS</w:t>
      </w:r>
      <w:r w:rsidR="00D875F4" w:rsidRPr="0009209C">
        <w:rPr>
          <w:rFonts w:ascii="Times New Roman" w:hAnsi="Times New Roman"/>
          <w:b/>
        </w:rPr>
        <w:t xml:space="preserve"> DPF31 - </w:t>
      </w:r>
      <w:r w:rsidRPr="0009209C">
        <w:rPr>
          <w:rFonts w:ascii="Times New Roman" w:eastAsia="Arial Unicode MS" w:hAnsi="Times New Roman"/>
          <w:b/>
        </w:rPr>
        <w:t>BEIS</w:t>
      </w:r>
      <w:r w:rsidR="00D875F4" w:rsidRPr="0009209C">
        <w:rPr>
          <w:rFonts w:ascii="Times New Roman" w:eastAsia="Arial Unicode MS" w:hAnsi="Times New Roman"/>
          <w:b/>
        </w:rPr>
        <w:t xml:space="preserve"> STANDARD TERMS AND CONDITIONS OF CONTRACT FOR SERVICES</w:t>
      </w:r>
    </w:p>
    <w:p w14:paraId="430BCE0D" w14:textId="77777777" w:rsidR="00D875F4" w:rsidRPr="0009209C" w:rsidRDefault="00D875F4" w:rsidP="00D875F4">
      <w:pPr>
        <w:rPr>
          <w:rFonts w:ascii="Times New Roman" w:hAnsi="Times New Roman"/>
          <w:b/>
        </w:rPr>
      </w:pPr>
      <w:r w:rsidRPr="0009209C">
        <w:rPr>
          <w:rFonts w:ascii="Times New Roman" w:hAnsi="Times New Roman"/>
          <w:b/>
        </w:rPr>
        <w:t>(</w:t>
      </w:r>
      <w:proofErr w:type="gramStart"/>
      <w:r w:rsidRPr="0009209C">
        <w:rPr>
          <w:rFonts w:ascii="Times New Roman" w:hAnsi="Times New Roman"/>
          <w:b/>
        </w:rPr>
        <w:t>including</w:t>
      </w:r>
      <w:proofErr w:type="gramEnd"/>
      <w:r w:rsidRPr="0009209C">
        <w:rPr>
          <w:rFonts w:ascii="Times New Roman" w:hAnsi="Times New Roman"/>
          <w:b/>
        </w:rPr>
        <w:t xml:space="preserve"> Hire, Lease and Facilities Management)</w:t>
      </w:r>
    </w:p>
    <w:p w14:paraId="36ECA051" w14:textId="77777777" w:rsidR="00734D6D" w:rsidRPr="00734D6D" w:rsidRDefault="00734D6D" w:rsidP="00141861">
      <w:pPr>
        <w:rPr>
          <w:rFonts w:ascii="Times New Roman" w:hAnsi="Times New Roman"/>
          <w:b/>
          <w:highlight w:val="cyan"/>
        </w:rPr>
      </w:pPr>
    </w:p>
    <w:tbl>
      <w:tblPr>
        <w:tblW w:w="0" w:type="auto"/>
        <w:jc w:val="center"/>
        <w:tblLook w:val="0000" w:firstRow="0" w:lastRow="0" w:firstColumn="0" w:lastColumn="0" w:noHBand="0" w:noVBand="0"/>
      </w:tblPr>
      <w:tblGrid>
        <w:gridCol w:w="1428"/>
        <w:gridCol w:w="6120"/>
      </w:tblGrid>
      <w:tr w:rsidR="00D875F4" w:rsidRPr="0009209C" w14:paraId="218B8255" w14:textId="77777777" w:rsidTr="00F73F14">
        <w:trPr>
          <w:jc w:val="center"/>
        </w:trPr>
        <w:tc>
          <w:tcPr>
            <w:tcW w:w="1428" w:type="dxa"/>
          </w:tcPr>
          <w:p w14:paraId="2ECF03DE"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  </w:t>
            </w:r>
          </w:p>
        </w:tc>
        <w:tc>
          <w:tcPr>
            <w:tcW w:w="6120" w:type="dxa"/>
          </w:tcPr>
          <w:p w14:paraId="56D41737" w14:textId="77777777" w:rsidR="00D875F4" w:rsidRPr="0009209C" w:rsidRDefault="00D875F4" w:rsidP="00D875F4">
            <w:pPr>
              <w:rPr>
                <w:rFonts w:ascii="Times New Roman" w:eastAsia="Arial Unicode MS" w:hAnsi="Times New Roman"/>
              </w:rPr>
            </w:pPr>
          </w:p>
        </w:tc>
      </w:tr>
      <w:tr w:rsidR="00D875F4" w:rsidRPr="0009209C" w14:paraId="156563AE" w14:textId="77777777" w:rsidTr="00F73F14">
        <w:trPr>
          <w:jc w:val="center"/>
        </w:trPr>
        <w:tc>
          <w:tcPr>
            <w:tcW w:w="1428" w:type="dxa"/>
          </w:tcPr>
          <w:p w14:paraId="0013B932" w14:textId="77777777" w:rsidR="00D875F4" w:rsidRPr="0009209C" w:rsidRDefault="00D875F4" w:rsidP="00D875F4">
            <w:pPr>
              <w:rPr>
                <w:rFonts w:ascii="Times New Roman" w:eastAsia="Arial Unicode MS" w:hAnsi="Times New Roman"/>
                <w:b/>
                <w:u w:val="single"/>
              </w:rPr>
            </w:pPr>
            <w:r w:rsidRPr="0009209C">
              <w:rPr>
                <w:rFonts w:ascii="Times New Roman" w:hAnsi="Times New Roman"/>
                <w:b/>
                <w:u w:val="single"/>
              </w:rPr>
              <w:t xml:space="preserve">Clauses </w:t>
            </w:r>
          </w:p>
        </w:tc>
        <w:tc>
          <w:tcPr>
            <w:tcW w:w="6120" w:type="dxa"/>
          </w:tcPr>
          <w:p w14:paraId="0FB45D21" w14:textId="77777777" w:rsidR="00D875F4" w:rsidRPr="0009209C" w:rsidRDefault="00D875F4" w:rsidP="00D875F4">
            <w:pPr>
              <w:rPr>
                <w:rFonts w:ascii="Times New Roman" w:eastAsia="Arial Unicode MS" w:hAnsi="Times New Roman"/>
                <w:b/>
                <w:u w:val="single"/>
              </w:rPr>
            </w:pPr>
            <w:r w:rsidRPr="0009209C">
              <w:rPr>
                <w:rFonts w:ascii="Times New Roman" w:hAnsi="Times New Roman"/>
                <w:b/>
                <w:u w:val="single"/>
              </w:rPr>
              <w:t>Index</w:t>
            </w:r>
          </w:p>
        </w:tc>
      </w:tr>
      <w:tr w:rsidR="00D875F4" w:rsidRPr="0009209C" w14:paraId="463E215B" w14:textId="77777777" w:rsidTr="00F73F14">
        <w:trPr>
          <w:jc w:val="center"/>
        </w:trPr>
        <w:tc>
          <w:tcPr>
            <w:tcW w:w="1428" w:type="dxa"/>
          </w:tcPr>
          <w:p w14:paraId="6DADBD2E"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1 </w:t>
            </w:r>
          </w:p>
        </w:tc>
        <w:tc>
          <w:tcPr>
            <w:tcW w:w="6120" w:type="dxa"/>
          </w:tcPr>
          <w:p w14:paraId="3D3F737C" w14:textId="77777777" w:rsidR="00D875F4" w:rsidRPr="0009209C" w:rsidRDefault="00B061E3" w:rsidP="00D875F4">
            <w:pPr>
              <w:rPr>
                <w:rFonts w:ascii="Times New Roman" w:eastAsia="Arial Unicode MS" w:hAnsi="Times New Roman"/>
              </w:rPr>
            </w:pPr>
            <w:hyperlink r:id="rId13" w:anchor="1. Definitions and Interpretation" w:history="1">
              <w:r w:rsidR="00D875F4" w:rsidRPr="0009209C">
                <w:rPr>
                  <w:rFonts w:ascii="Times New Roman" w:hAnsi="Times New Roman"/>
                  <w:b/>
                  <w:bCs/>
                </w:rPr>
                <w:t xml:space="preserve">Definitions and Interpretation </w:t>
              </w:r>
            </w:hyperlink>
          </w:p>
        </w:tc>
      </w:tr>
      <w:tr w:rsidR="00D875F4" w:rsidRPr="0009209C" w14:paraId="55E8C97A" w14:textId="77777777" w:rsidTr="00F73F14">
        <w:trPr>
          <w:jc w:val="center"/>
        </w:trPr>
        <w:tc>
          <w:tcPr>
            <w:tcW w:w="1428" w:type="dxa"/>
          </w:tcPr>
          <w:p w14:paraId="58927A92"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2 </w:t>
            </w:r>
          </w:p>
        </w:tc>
        <w:tc>
          <w:tcPr>
            <w:tcW w:w="6120" w:type="dxa"/>
          </w:tcPr>
          <w:p w14:paraId="06751D11" w14:textId="77777777" w:rsidR="00D875F4" w:rsidRPr="0009209C" w:rsidRDefault="00B061E3" w:rsidP="00D875F4">
            <w:pPr>
              <w:rPr>
                <w:rFonts w:ascii="Times New Roman" w:eastAsia="Arial Unicode MS" w:hAnsi="Times New Roman"/>
              </w:rPr>
            </w:pPr>
            <w:hyperlink r:id="rId14" w:anchor="2. Acts by the Authority" w:history="1">
              <w:r w:rsidR="00D875F4" w:rsidRPr="0009209C">
                <w:rPr>
                  <w:rFonts w:ascii="Times New Roman" w:hAnsi="Times New Roman"/>
                  <w:b/>
                  <w:bCs/>
                </w:rPr>
                <w:t xml:space="preserve">Acts by the Authority </w:t>
              </w:r>
            </w:hyperlink>
          </w:p>
        </w:tc>
      </w:tr>
      <w:tr w:rsidR="00D875F4" w:rsidRPr="0009209C" w14:paraId="3A681118" w14:textId="77777777" w:rsidTr="00F73F14">
        <w:trPr>
          <w:jc w:val="center"/>
        </w:trPr>
        <w:tc>
          <w:tcPr>
            <w:tcW w:w="1428" w:type="dxa"/>
          </w:tcPr>
          <w:p w14:paraId="5E861EEA"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3 </w:t>
            </w:r>
          </w:p>
        </w:tc>
        <w:tc>
          <w:tcPr>
            <w:tcW w:w="6120" w:type="dxa"/>
          </w:tcPr>
          <w:p w14:paraId="5A5CEFCA" w14:textId="77777777" w:rsidR="00D875F4" w:rsidRPr="0009209C" w:rsidRDefault="00B061E3" w:rsidP="00D875F4">
            <w:pPr>
              <w:rPr>
                <w:rFonts w:ascii="Times New Roman" w:eastAsia="Arial Unicode MS" w:hAnsi="Times New Roman"/>
              </w:rPr>
            </w:pPr>
            <w:hyperlink r:id="rId15" w:anchor="3. Service of Notices and Communications" w:history="1">
              <w:r w:rsidR="00D875F4" w:rsidRPr="0009209C">
                <w:rPr>
                  <w:rFonts w:ascii="Times New Roman" w:hAnsi="Times New Roman"/>
                  <w:b/>
                  <w:bCs/>
                </w:rPr>
                <w:t>Service of Notices and Communications</w:t>
              </w:r>
            </w:hyperlink>
            <w:r w:rsidR="00D875F4" w:rsidRPr="0009209C">
              <w:rPr>
                <w:rFonts w:ascii="Times New Roman" w:hAnsi="Times New Roman"/>
              </w:rPr>
              <w:t xml:space="preserve"> </w:t>
            </w:r>
          </w:p>
        </w:tc>
      </w:tr>
      <w:tr w:rsidR="00D875F4" w:rsidRPr="0009209C" w14:paraId="4F3D9241" w14:textId="77777777" w:rsidTr="00F73F14">
        <w:trPr>
          <w:jc w:val="center"/>
        </w:trPr>
        <w:tc>
          <w:tcPr>
            <w:tcW w:w="1428" w:type="dxa"/>
          </w:tcPr>
          <w:p w14:paraId="45649119"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4 </w:t>
            </w:r>
          </w:p>
        </w:tc>
        <w:tc>
          <w:tcPr>
            <w:tcW w:w="6120" w:type="dxa"/>
          </w:tcPr>
          <w:p w14:paraId="3E1F3B95" w14:textId="77777777" w:rsidR="00D875F4" w:rsidRPr="0009209C" w:rsidRDefault="00B061E3" w:rsidP="00D875F4">
            <w:pPr>
              <w:rPr>
                <w:rFonts w:ascii="Times New Roman" w:eastAsia="Arial Unicode MS" w:hAnsi="Times New Roman"/>
              </w:rPr>
            </w:pPr>
            <w:hyperlink r:id="rId16" w:anchor="4. Assignment and Sub-contracting" w:history="1">
              <w:r w:rsidR="00D875F4" w:rsidRPr="0009209C">
                <w:rPr>
                  <w:rFonts w:ascii="Times New Roman" w:hAnsi="Times New Roman"/>
                  <w:b/>
                  <w:bCs/>
                </w:rPr>
                <w:t xml:space="preserve">Assignment and Sub-contracting </w:t>
              </w:r>
            </w:hyperlink>
          </w:p>
        </w:tc>
      </w:tr>
      <w:tr w:rsidR="00D875F4" w:rsidRPr="0009209C" w14:paraId="2DCA3F73" w14:textId="77777777" w:rsidTr="00F73F14">
        <w:trPr>
          <w:jc w:val="center"/>
        </w:trPr>
        <w:tc>
          <w:tcPr>
            <w:tcW w:w="1428" w:type="dxa"/>
          </w:tcPr>
          <w:p w14:paraId="08209A43"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5 </w:t>
            </w:r>
          </w:p>
        </w:tc>
        <w:tc>
          <w:tcPr>
            <w:tcW w:w="6120" w:type="dxa"/>
          </w:tcPr>
          <w:p w14:paraId="65CABD3A" w14:textId="77777777" w:rsidR="00D875F4" w:rsidRPr="0009209C" w:rsidRDefault="00B061E3" w:rsidP="00D875F4">
            <w:pPr>
              <w:rPr>
                <w:rFonts w:ascii="Times New Roman" w:eastAsia="Arial Unicode MS" w:hAnsi="Times New Roman"/>
              </w:rPr>
            </w:pPr>
            <w:hyperlink r:id="rId17" w:anchor="5. Entire Agreement" w:history="1">
              <w:r w:rsidR="00D875F4" w:rsidRPr="0009209C">
                <w:rPr>
                  <w:rFonts w:ascii="Times New Roman" w:hAnsi="Times New Roman"/>
                  <w:b/>
                  <w:bCs/>
                </w:rPr>
                <w:t>Entire Agreement</w:t>
              </w:r>
            </w:hyperlink>
          </w:p>
        </w:tc>
      </w:tr>
      <w:tr w:rsidR="00D875F4" w:rsidRPr="0009209C" w14:paraId="64A18660" w14:textId="77777777" w:rsidTr="00F73F14">
        <w:trPr>
          <w:jc w:val="center"/>
        </w:trPr>
        <w:tc>
          <w:tcPr>
            <w:tcW w:w="1428" w:type="dxa"/>
          </w:tcPr>
          <w:p w14:paraId="42F0EF66"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6 </w:t>
            </w:r>
          </w:p>
        </w:tc>
        <w:tc>
          <w:tcPr>
            <w:tcW w:w="6120" w:type="dxa"/>
          </w:tcPr>
          <w:p w14:paraId="301D06FB" w14:textId="77777777" w:rsidR="00D875F4" w:rsidRPr="0009209C" w:rsidRDefault="00B061E3" w:rsidP="00D875F4">
            <w:pPr>
              <w:rPr>
                <w:rFonts w:ascii="Times New Roman" w:eastAsia="Arial Unicode MS" w:hAnsi="Times New Roman"/>
              </w:rPr>
            </w:pPr>
            <w:hyperlink r:id="rId18" w:anchor="6. Waiver" w:history="1">
              <w:r w:rsidR="00D875F4" w:rsidRPr="0009209C">
                <w:rPr>
                  <w:rFonts w:ascii="Times New Roman" w:hAnsi="Times New Roman"/>
                  <w:b/>
                  <w:bCs/>
                </w:rPr>
                <w:t xml:space="preserve">Waiver </w:t>
              </w:r>
            </w:hyperlink>
          </w:p>
        </w:tc>
      </w:tr>
      <w:tr w:rsidR="00D875F4" w:rsidRPr="0009209C" w14:paraId="1D4801CA" w14:textId="77777777" w:rsidTr="00F73F14">
        <w:trPr>
          <w:jc w:val="center"/>
        </w:trPr>
        <w:tc>
          <w:tcPr>
            <w:tcW w:w="1428" w:type="dxa"/>
          </w:tcPr>
          <w:p w14:paraId="23ACFDBF"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7 </w:t>
            </w:r>
          </w:p>
        </w:tc>
        <w:tc>
          <w:tcPr>
            <w:tcW w:w="6120" w:type="dxa"/>
          </w:tcPr>
          <w:p w14:paraId="3E8F5F4E" w14:textId="77777777" w:rsidR="00D875F4" w:rsidRPr="0009209C" w:rsidRDefault="00B061E3" w:rsidP="00D875F4">
            <w:pPr>
              <w:rPr>
                <w:rFonts w:ascii="Times New Roman" w:eastAsia="Arial Unicode MS" w:hAnsi="Times New Roman"/>
              </w:rPr>
            </w:pPr>
            <w:hyperlink r:id="rId19" w:anchor="7. Severability" w:history="1">
              <w:r w:rsidR="00D875F4" w:rsidRPr="0009209C">
                <w:rPr>
                  <w:rFonts w:ascii="Times New Roman" w:hAnsi="Times New Roman"/>
                  <w:b/>
                  <w:bCs/>
                </w:rPr>
                <w:t xml:space="preserve">Severability </w:t>
              </w:r>
            </w:hyperlink>
          </w:p>
        </w:tc>
      </w:tr>
      <w:tr w:rsidR="00D875F4" w:rsidRPr="0009209C" w14:paraId="35A806BC" w14:textId="77777777" w:rsidTr="00F73F14">
        <w:trPr>
          <w:jc w:val="center"/>
        </w:trPr>
        <w:tc>
          <w:tcPr>
            <w:tcW w:w="1428" w:type="dxa"/>
          </w:tcPr>
          <w:p w14:paraId="6E795CAD"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8 </w:t>
            </w:r>
          </w:p>
        </w:tc>
        <w:tc>
          <w:tcPr>
            <w:tcW w:w="6120" w:type="dxa"/>
          </w:tcPr>
          <w:p w14:paraId="40E53ED3" w14:textId="77777777" w:rsidR="00D875F4" w:rsidRPr="0009209C" w:rsidRDefault="00B061E3" w:rsidP="00D875F4">
            <w:pPr>
              <w:rPr>
                <w:rFonts w:ascii="Times New Roman" w:eastAsia="Arial Unicode MS" w:hAnsi="Times New Roman"/>
              </w:rPr>
            </w:pPr>
            <w:hyperlink r:id="rId20" w:anchor="8. Confidentiality" w:history="1">
              <w:r w:rsidR="00D875F4" w:rsidRPr="0009209C">
                <w:rPr>
                  <w:rFonts w:ascii="Times New Roman" w:hAnsi="Times New Roman"/>
                  <w:b/>
                  <w:bCs/>
                </w:rPr>
                <w:t xml:space="preserve">Confidentiality </w:t>
              </w:r>
            </w:hyperlink>
          </w:p>
        </w:tc>
      </w:tr>
      <w:tr w:rsidR="00D875F4" w:rsidRPr="0009209C" w14:paraId="35EC1A5E" w14:textId="77777777" w:rsidTr="00F73F14">
        <w:trPr>
          <w:jc w:val="center"/>
        </w:trPr>
        <w:tc>
          <w:tcPr>
            <w:tcW w:w="1428" w:type="dxa"/>
          </w:tcPr>
          <w:p w14:paraId="0A172B39" w14:textId="77777777" w:rsidR="00D875F4" w:rsidRPr="0009209C" w:rsidRDefault="00D875F4" w:rsidP="00D875F4">
            <w:pPr>
              <w:rPr>
                <w:rFonts w:ascii="Times New Roman" w:hAnsi="Times New Roman"/>
              </w:rPr>
            </w:pPr>
            <w:r w:rsidRPr="0009209C">
              <w:rPr>
                <w:rFonts w:ascii="Times New Roman" w:hAnsi="Times New Roman"/>
              </w:rPr>
              <w:t>9</w:t>
            </w:r>
          </w:p>
        </w:tc>
        <w:tc>
          <w:tcPr>
            <w:tcW w:w="6120" w:type="dxa"/>
          </w:tcPr>
          <w:p w14:paraId="35E1E3C7" w14:textId="77777777" w:rsidR="00D875F4" w:rsidRPr="0009209C" w:rsidRDefault="00D875F4" w:rsidP="00D875F4">
            <w:pPr>
              <w:keepNext/>
              <w:outlineLvl w:val="0"/>
              <w:rPr>
                <w:rFonts w:ascii="Times New Roman" w:hAnsi="Times New Roman"/>
                <w:b/>
                <w:bCs/>
              </w:rPr>
            </w:pPr>
            <w:r w:rsidRPr="0009209C">
              <w:rPr>
                <w:rFonts w:ascii="Times New Roman" w:hAnsi="Times New Roman"/>
                <w:b/>
                <w:bCs/>
              </w:rPr>
              <w:t>Freedom of Information</w:t>
            </w:r>
          </w:p>
        </w:tc>
      </w:tr>
      <w:tr w:rsidR="00D875F4" w:rsidRPr="0009209C" w14:paraId="6A61D38A" w14:textId="77777777" w:rsidTr="00F73F14">
        <w:trPr>
          <w:jc w:val="center"/>
        </w:trPr>
        <w:tc>
          <w:tcPr>
            <w:tcW w:w="1428" w:type="dxa"/>
          </w:tcPr>
          <w:p w14:paraId="3DBC5028"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10 </w:t>
            </w:r>
          </w:p>
        </w:tc>
        <w:tc>
          <w:tcPr>
            <w:tcW w:w="6120" w:type="dxa"/>
          </w:tcPr>
          <w:p w14:paraId="7C5BD75C" w14:textId="77777777" w:rsidR="00D875F4" w:rsidRPr="0009209C" w:rsidRDefault="00B061E3" w:rsidP="00D875F4">
            <w:pPr>
              <w:rPr>
                <w:rFonts w:ascii="Times New Roman" w:eastAsia="Arial Unicode MS" w:hAnsi="Times New Roman"/>
              </w:rPr>
            </w:pPr>
            <w:hyperlink r:id="rId21" w:anchor="9. Amendments and Variations" w:history="1">
              <w:r w:rsidR="00D875F4" w:rsidRPr="0009209C">
                <w:rPr>
                  <w:rFonts w:ascii="Times New Roman" w:hAnsi="Times New Roman"/>
                  <w:b/>
                  <w:bCs/>
                </w:rPr>
                <w:t xml:space="preserve">Amendments and Variations </w:t>
              </w:r>
            </w:hyperlink>
          </w:p>
        </w:tc>
      </w:tr>
      <w:tr w:rsidR="00D875F4" w:rsidRPr="0009209C" w14:paraId="52E2AE62" w14:textId="77777777" w:rsidTr="00F73F14">
        <w:trPr>
          <w:jc w:val="center"/>
        </w:trPr>
        <w:tc>
          <w:tcPr>
            <w:tcW w:w="1428" w:type="dxa"/>
          </w:tcPr>
          <w:p w14:paraId="45FD3D5C"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11 </w:t>
            </w:r>
          </w:p>
        </w:tc>
        <w:tc>
          <w:tcPr>
            <w:tcW w:w="6120" w:type="dxa"/>
          </w:tcPr>
          <w:p w14:paraId="1F27BF4D" w14:textId="77777777" w:rsidR="00D875F4" w:rsidRPr="0009209C" w:rsidRDefault="00B061E3" w:rsidP="00D875F4">
            <w:pPr>
              <w:rPr>
                <w:rFonts w:ascii="Times New Roman" w:eastAsia="Arial Unicode MS" w:hAnsi="Times New Roman"/>
              </w:rPr>
            </w:pPr>
            <w:hyperlink r:id="rId22" w:anchor="10. Invoices and Payment" w:history="1">
              <w:r w:rsidR="00D875F4" w:rsidRPr="0009209C">
                <w:rPr>
                  <w:rFonts w:ascii="Times New Roman" w:hAnsi="Times New Roman"/>
                  <w:b/>
                  <w:bCs/>
                </w:rPr>
                <w:t xml:space="preserve">Invoices and Payment </w:t>
              </w:r>
            </w:hyperlink>
          </w:p>
        </w:tc>
      </w:tr>
      <w:tr w:rsidR="00D875F4" w:rsidRPr="0009209C" w14:paraId="0A2F7B90" w14:textId="77777777" w:rsidTr="00F73F14">
        <w:trPr>
          <w:jc w:val="center"/>
        </w:trPr>
        <w:tc>
          <w:tcPr>
            <w:tcW w:w="1428" w:type="dxa"/>
          </w:tcPr>
          <w:p w14:paraId="5D48D565"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12 </w:t>
            </w:r>
          </w:p>
        </w:tc>
        <w:tc>
          <w:tcPr>
            <w:tcW w:w="6120" w:type="dxa"/>
          </w:tcPr>
          <w:p w14:paraId="4E2F5DD4" w14:textId="77777777" w:rsidR="00D875F4" w:rsidRPr="0009209C" w:rsidRDefault="00B061E3" w:rsidP="00D875F4">
            <w:pPr>
              <w:rPr>
                <w:rFonts w:ascii="Times New Roman" w:eastAsia="Arial Unicode MS" w:hAnsi="Times New Roman"/>
              </w:rPr>
            </w:pPr>
            <w:hyperlink r:id="rId23" w:anchor="11. Accounts" w:history="1">
              <w:r w:rsidR="00D875F4" w:rsidRPr="0009209C">
                <w:rPr>
                  <w:rFonts w:ascii="Times New Roman" w:hAnsi="Times New Roman"/>
                  <w:b/>
                  <w:bCs/>
                </w:rPr>
                <w:t xml:space="preserve">Accounts </w:t>
              </w:r>
            </w:hyperlink>
          </w:p>
        </w:tc>
      </w:tr>
      <w:tr w:rsidR="00D875F4" w:rsidRPr="0009209C" w14:paraId="5324C034" w14:textId="77777777" w:rsidTr="00F73F14">
        <w:trPr>
          <w:jc w:val="center"/>
        </w:trPr>
        <w:tc>
          <w:tcPr>
            <w:tcW w:w="1428" w:type="dxa"/>
          </w:tcPr>
          <w:p w14:paraId="5AA40C37"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13 </w:t>
            </w:r>
          </w:p>
        </w:tc>
        <w:tc>
          <w:tcPr>
            <w:tcW w:w="6120" w:type="dxa"/>
          </w:tcPr>
          <w:p w14:paraId="62759011" w14:textId="77777777" w:rsidR="00D875F4" w:rsidRPr="0009209C" w:rsidRDefault="00B061E3" w:rsidP="00D875F4">
            <w:pPr>
              <w:rPr>
                <w:rFonts w:ascii="Times New Roman" w:eastAsia="Arial Unicode MS" w:hAnsi="Times New Roman"/>
              </w:rPr>
            </w:pPr>
            <w:hyperlink r:id="rId24" w:anchor="12. Recovery of Sums Due" w:history="1">
              <w:r w:rsidR="00D875F4" w:rsidRPr="0009209C">
                <w:rPr>
                  <w:rFonts w:ascii="Times New Roman" w:hAnsi="Times New Roman"/>
                  <w:b/>
                  <w:bCs/>
                </w:rPr>
                <w:t xml:space="preserve">Recovery of Sums Due </w:t>
              </w:r>
            </w:hyperlink>
          </w:p>
        </w:tc>
      </w:tr>
      <w:tr w:rsidR="00D875F4" w:rsidRPr="0009209C" w14:paraId="19EE8542" w14:textId="77777777" w:rsidTr="00F73F14">
        <w:trPr>
          <w:jc w:val="center"/>
        </w:trPr>
        <w:tc>
          <w:tcPr>
            <w:tcW w:w="1428" w:type="dxa"/>
          </w:tcPr>
          <w:p w14:paraId="43EE7789"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14 </w:t>
            </w:r>
          </w:p>
        </w:tc>
        <w:tc>
          <w:tcPr>
            <w:tcW w:w="6120" w:type="dxa"/>
          </w:tcPr>
          <w:p w14:paraId="2E6CAB25" w14:textId="77777777" w:rsidR="00D875F4" w:rsidRPr="0009209C" w:rsidRDefault="00B061E3" w:rsidP="00D875F4">
            <w:pPr>
              <w:rPr>
                <w:rFonts w:ascii="Times New Roman" w:eastAsia="Arial Unicode MS" w:hAnsi="Times New Roman"/>
              </w:rPr>
            </w:pPr>
            <w:hyperlink r:id="rId25" w:anchor="13. Value Added Tax" w:history="1">
              <w:r w:rsidR="00D875F4" w:rsidRPr="0009209C">
                <w:rPr>
                  <w:rFonts w:ascii="Times New Roman" w:hAnsi="Times New Roman"/>
                  <w:b/>
                  <w:bCs/>
                </w:rPr>
                <w:t>Value Added Tax</w:t>
              </w:r>
            </w:hyperlink>
            <w:r w:rsidR="00D875F4" w:rsidRPr="0009209C">
              <w:rPr>
                <w:rFonts w:ascii="Times New Roman" w:hAnsi="Times New Roman"/>
              </w:rPr>
              <w:t xml:space="preserve"> </w:t>
            </w:r>
          </w:p>
        </w:tc>
      </w:tr>
      <w:tr w:rsidR="00D875F4" w:rsidRPr="0009209C" w14:paraId="416623CB" w14:textId="77777777" w:rsidTr="00F73F14">
        <w:trPr>
          <w:jc w:val="center"/>
        </w:trPr>
        <w:tc>
          <w:tcPr>
            <w:tcW w:w="1428" w:type="dxa"/>
          </w:tcPr>
          <w:p w14:paraId="6E7AEE25"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15 </w:t>
            </w:r>
          </w:p>
        </w:tc>
        <w:tc>
          <w:tcPr>
            <w:tcW w:w="6120" w:type="dxa"/>
          </w:tcPr>
          <w:p w14:paraId="7D0EF1FB" w14:textId="77777777" w:rsidR="00D875F4" w:rsidRPr="0009209C" w:rsidRDefault="00B061E3" w:rsidP="00D875F4">
            <w:pPr>
              <w:rPr>
                <w:rFonts w:ascii="Times New Roman" w:eastAsia="Arial Unicode MS" w:hAnsi="Times New Roman"/>
              </w:rPr>
            </w:pPr>
            <w:hyperlink r:id="rId26" w:anchor="14. Provision of the Services" w:history="1">
              <w:r w:rsidR="00D875F4" w:rsidRPr="0009209C">
                <w:rPr>
                  <w:rFonts w:ascii="Times New Roman" w:hAnsi="Times New Roman"/>
                  <w:b/>
                  <w:bCs/>
                </w:rPr>
                <w:t xml:space="preserve">Provision of Services </w:t>
              </w:r>
            </w:hyperlink>
          </w:p>
        </w:tc>
      </w:tr>
      <w:tr w:rsidR="00D875F4" w:rsidRPr="0009209C" w14:paraId="4DED3F95" w14:textId="77777777" w:rsidTr="00F73F14">
        <w:trPr>
          <w:jc w:val="center"/>
        </w:trPr>
        <w:tc>
          <w:tcPr>
            <w:tcW w:w="1428" w:type="dxa"/>
          </w:tcPr>
          <w:p w14:paraId="0677F519"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16 </w:t>
            </w:r>
          </w:p>
        </w:tc>
        <w:tc>
          <w:tcPr>
            <w:tcW w:w="6120" w:type="dxa"/>
          </w:tcPr>
          <w:p w14:paraId="43026519" w14:textId="77777777" w:rsidR="00D875F4" w:rsidRPr="0009209C" w:rsidRDefault="00B061E3" w:rsidP="00D875F4">
            <w:pPr>
              <w:rPr>
                <w:rFonts w:ascii="Times New Roman" w:eastAsia="Arial Unicode MS" w:hAnsi="Times New Roman"/>
              </w:rPr>
            </w:pPr>
            <w:hyperlink r:id="rId27" w:anchor="15. Progress Report" w:history="1">
              <w:r w:rsidR="00D875F4" w:rsidRPr="0009209C">
                <w:rPr>
                  <w:rFonts w:ascii="Times New Roman" w:hAnsi="Times New Roman"/>
                  <w:b/>
                  <w:bCs/>
                </w:rPr>
                <w:t>Progress Report</w:t>
              </w:r>
            </w:hyperlink>
            <w:r w:rsidR="00D875F4" w:rsidRPr="0009209C">
              <w:rPr>
                <w:rFonts w:ascii="Times New Roman" w:hAnsi="Times New Roman"/>
              </w:rPr>
              <w:t xml:space="preserve"> </w:t>
            </w:r>
          </w:p>
        </w:tc>
      </w:tr>
      <w:tr w:rsidR="00D875F4" w:rsidRPr="0009209C" w14:paraId="73F0D13A" w14:textId="77777777" w:rsidTr="00F73F14">
        <w:trPr>
          <w:jc w:val="center"/>
        </w:trPr>
        <w:tc>
          <w:tcPr>
            <w:tcW w:w="1428" w:type="dxa"/>
          </w:tcPr>
          <w:p w14:paraId="21AD0641"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17 </w:t>
            </w:r>
          </w:p>
        </w:tc>
        <w:tc>
          <w:tcPr>
            <w:tcW w:w="6120" w:type="dxa"/>
          </w:tcPr>
          <w:p w14:paraId="05D5BE43" w14:textId="77777777" w:rsidR="00D875F4" w:rsidRPr="0009209C" w:rsidRDefault="00B061E3" w:rsidP="00D875F4">
            <w:pPr>
              <w:rPr>
                <w:rFonts w:ascii="Times New Roman" w:eastAsia="Arial Unicode MS" w:hAnsi="Times New Roman"/>
              </w:rPr>
            </w:pPr>
            <w:hyperlink r:id="rId28" w:anchor="16. Contractors Personnel" w:history="1">
              <w:r w:rsidR="00D875F4" w:rsidRPr="0009209C">
                <w:rPr>
                  <w:rFonts w:ascii="Times New Roman" w:hAnsi="Times New Roman"/>
                  <w:b/>
                  <w:bCs/>
                </w:rPr>
                <w:t xml:space="preserve">Contractor’s Personnel </w:t>
              </w:r>
            </w:hyperlink>
          </w:p>
        </w:tc>
      </w:tr>
      <w:tr w:rsidR="00D875F4" w:rsidRPr="0009209C" w14:paraId="327E4AED" w14:textId="77777777" w:rsidTr="00F73F14">
        <w:trPr>
          <w:jc w:val="center"/>
        </w:trPr>
        <w:tc>
          <w:tcPr>
            <w:tcW w:w="1428" w:type="dxa"/>
          </w:tcPr>
          <w:p w14:paraId="78978372"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18 </w:t>
            </w:r>
          </w:p>
        </w:tc>
        <w:tc>
          <w:tcPr>
            <w:tcW w:w="6120" w:type="dxa"/>
          </w:tcPr>
          <w:p w14:paraId="679AA379" w14:textId="77777777" w:rsidR="00D875F4" w:rsidRPr="0009209C" w:rsidRDefault="00B061E3" w:rsidP="00D875F4">
            <w:pPr>
              <w:rPr>
                <w:rFonts w:ascii="Times New Roman" w:eastAsia="Arial Unicode MS" w:hAnsi="Times New Roman"/>
              </w:rPr>
            </w:pPr>
            <w:hyperlink r:id="rId29" w:anchor="17. Indemnities and Insurance" w:history="1">
              <w:r w:rsidR="00D875F4" w:rsidRPr="0009209C">
                <w:rPr>
                  <w:rFonts w:ascii="Times New Roman" w:hAnsi="Times New Roman"/>
                  <w:b/>
                  <w:bCs/>
                </w:rPr>
                <w:t xml:space="preserve">Indemnities and Insurance </w:t>
              </w:r>
            </w:hyperlink>
          </w:p>
        </w:tc>
      </w:tr>
      <w:tr w:rsidR="00D875F4" w:rsidRPr="0009209C" w14:paraId="7E747ADF" w14:textId="77777777" w:rsidTr="00F73F14">
        <w:trPr>
          <w:jc w:val="center"/>
        </w:trPr>
        <w:tc>
          <w:tcPr>
            <w:tcW w:w="1428" w:type="dxa"/>
          </w:tcPr>
          <w:p w14:paraId="320D2424"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19 </w:t>
            </w:r>
          </w:p>
        </w:tc>
        <w:tc>
          <w:tcPr>
            <w:tcW w:w="6120" w:type="dxa"/>
          </w:tcPr>
          <w:p w14:paraId="3D303BD7" w14:textId="77777777" w:rsidR="00D875F4" w:rsidRPr="0009209C" w:rsidRDefault="00B061E3" w:rsidP="00D875F4">
            <w:pPr>
              <w:rPr>
                <w:rFonts w:ascii="Times New Roman" w:eastAsia="Arial Unicode MS" w:hAnsi="Times New Roman"/>
              </w:rPr>
            </w:pPr>
            <w:hyperlink r:id="rId30" w:anchor="18 Termination for Insolvency or Change of Control." w:history="1">
              <w:r w:rsidR="00D875F4" w:rsidRPr="0009209C">
                <w:rPr>
                  <w:rFonts w:ascii="Times New Roman" w:hAnsi="Times New Roman"/>
                  <w:b/>
                  <w:bCs/>
                </w:rPr>
                <w:t xml:space="preserve">Termination for Insolvency or Change of Control </w:t>
              </w:r>
            </w:hyperlink>
          </w:p>
        </w:tc>
      </w:tr>
      <w:tr w:rsidR="00D875F4" w:rsidRPr="0009209C" w14:paraId="67844FC5" w14:textId="77777777" w:rsidTr="00F73F14">
        <w:trPr>
          <w:jc w:val="center"/>
        </w:trPr>
        <w:tc>
          <w:tcPr>
            <w:tcW w:w="1428" w:type="dxa"/>
          </w:tcPr>
          <w:p w14:paraId="559AC00F"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20 </w:t>
            </w:r>
          </w:p>
        </w:tc>
        <w:tc>
          <w:tcPr>
            <w:tcW w:w="6120" w:type="dxa"/>
          </w:tcPr>
          <w:p w14:paraId="2CC6F3D0" w14:textId="77777777" w:rsidR="00D875F4" w:rsidRPr="0009209C" w:rsidRDefault="00B061E3" w:rsidP="00D875F4">
            <w:pPr>
              <w:rPr>
                <w:rFonts w:ascii="Times New Roman" w:eastAsia="Arial Unicode MS" w:hAnsi="Times New Roman"/>
              </w:rPr>
            </w:pPr>
            <w:hyperlink r:id="rId31" w:anchor="19. Termination for Breach of Contract" w:history="1">
              <w:r w:rsidR="00D875F4" w:rsidRPr="0009209C">
                <w:rPr>
                  <w:rFonts w:ascii="Times New Roman" w:hAnsi="Times New Roman"/>
                  <w:b/>
                  <w:bCs/>
                </w:rPr>
                <w:t xml:space="preserve">Termination of Breach of Contract </w:t>
              </w:r>
            </w:hyperlink>
          </w:p>
        </w:tc>
      </w:tr>
      <w:tr w:rsidR="00D875F4" w:rsidRPr="0009209C" w14:paraId="18C24ABD" w14:textId="77777777" w:rsidTr="00F73F14">
        <w:trPr>
          <w:jc w:val="center"/>
        </w:trPr>
        <w:tc>
          <w:tcPr>
            <w:tcW w:w="1428" w:type="dxa"/>
          </w:tcPr>
          <w:p w14:paraId="59F53745"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21 </w:t>
            </w:r>
          </w:p>
        </w:tc>
        <w:tc>
          <w:tcPr>
            <w:tcW w:w="6120" w:type="dxa"/>
          </w:tcPr>
          <w:p w14:paraId="2F5631D3" w14:textId="77777777" w:rsidR="00D875F4" w:rsidRPr="0009209C" w:rsidRDefault="00B061E3" w:rsidP="00D875F4">
            <w:pPr>
              <w:rPr>
                <w:rFonts w:ascii="Times New Roman" w:eastAsia="Arial Unicode MS" w:hAnsi="Times New Roman"/>
              </w:rPr>
            </w:pPr>
            <w:hyperlink r:id="rId32" w:anchor="20. Cancellation" w:history="1">
              <w:r w:rsidR="00D875F4" w:rsidRPr="0009209C">
                <w:rPr>
                  <w:rFonts w:ascii="Times New Roman" w:hAnsi="Times New Roman"/>
                  <w:b/>
                  <w:bCs/>
                </w:rPr>
                <w:t>Cancellation</w:t>
              </w:r>
            </w:hyperlink>
            <w:r w:rsidR="00D875F4" w:rsidRPr="0009209C">
              <w:rPr>
                <w:rFonts w:ascii="Times New Roman" w:hAnsi="Times New Roman"/>
              </w:rPr>
              <w:t xml:space="preserve"> </w:t>
            </w:r>
          </w:p>
        </w:tc>
      </w:tr>
      <w:tr w:rsidR="00D875F4" w:rsidRPr="0009209C" w14:paraId="2DFAF555" w14:textId="77777777" w:rsidTr="00F73F14">
        <w:trPr>
          <w:jc w:val="center"/>
        </w:trPr>
        <w:tc>
          <w:tcPr>
            <w:tcW w:w="1428" w:type="dxa"/>
          </w:tcPr>
          <w:p w14:paraId="70B9FB64"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22 </w:t>
            </w:r>
          </w:p>
        </w:tc>
        <w:tc>
          <w:tcPr>
            <w:tcW w:w="6120" w:type="dxa"/>
          </w:tcPr>
          <w:p w14:paraId="29EE1727" w14:textId="77777777" w:rsidR="00D875F4" w:rsidRPr="0009209C" w:rsidRDefault="00B061E3" w:rsidP="00D875F4">
            <w:pPr>
              <w:rPr>
                <w:rFonts w:ascii="Times New Roman" w:eastAsia="Arial Unicode MS" w:hAnsi="Times New Roman"/>
              </w:rPr>
            </w:pPr>
            <w:hyperlink r:id="rId33" w:anchor="21. Dispute Resolution" w:history="1">
              <w:r w:rsidR="00D875F4" w:rsidRPr="0009209C">
                <w:rPr>
                  <w:rFonts w:ascii="Times New Roman" w:hAnsi="Times New Roman"/>
                  <w:b/>
                  <w:bCs/>
                </w:rPr>
                <w:t xml:space="preserve">Dispute Resolution </w:t>
              </w:r>
            </w:hyperlink>
          </w:p>
        </w:tc>
      </w:tr>
      <w:tr w:rsidR="00D875F4" w:rsidRPr="0009209C" w14:paraId="1CB10C91" w14:textId="77777777" w:rsidTr="00F73F14">
        <w:trPr>
          <w:jc w:val="center"/>
        </w:trPr>
        <w:tc>
          <w:tcPr>
            <w:tcW w:w="1428" w:type="dxa"/>
          </w:tcPr>
          <w:p w14:paraId="0FA28045"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23 </w:t>
            </w:r>
          </w:p>
        </w:tc>
        <w:tc>
          <w:tcPr>
            <w:tcW w:w="6120" w:type="dxa"/>
          </w:tcPr>
          <w:p w14:paraId="681F87FE" w14:textId="77777777" w:rsidR="00D875F4" w:rsidRPr="0009209C" w:rsidRDefault="00B061E3" w:rsidP="00D875F4">
            <w:pPr>
              <w:rPr>
                <w:rFonts w:ascii="Times New Roman" w:eastAsia="Arial Unicode MS" w:hAnsi="Times New Roman"/>
              </w:rPr>
            </w:pPr>
            <w:hyperlink r:id="rId34" w:anchor="22. Corrupt Gifts and Payments of Commission" w:history="1">
              <w:r w:rsidR="00D875F4" w:rsidRPr="0009209C">
                <w:rPr>
                  <w:rFonts w:ascii="Times New Roman" w:hAnsi="Times New Roman"/>
                  <w:b/>
                  <w:bCs/>
                </w:rPr>
                <w:t xml:space="preserve">Bribery and corruption </w:t>
              </w:r>
            </w:hyperlink>
          </w:p>
        </w:tc>
      </w:tr>
      <w:tr w:rsidR="00D875F4" w:rsidRPr="0009209C" w14:paraId="1055BCA3" w14:textId="77777777" w:rsidTr="00F73F14">
        <w:trPr>
          <w:jc w:val="center"/>
        </w:trPr>
        <w:tc>
          <w:tcPr>
            <w:tcW w:w="1428" w:type="dxa"/>
          </w:tcPr>
          <w:p w14:paraId="4F3BE2BA"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24 </w:t>
            </w:r>
          </w:p>
        </w:tc>
        <w:tc>
          <w:tcPr>
            <w:tcW w:w="6120" w:type="dxa"/>
          </w:tcPr>
          <w:p w14:paraId="4775E16C" w14:textId="77777777" w:rsidR="00D875F4" w:rsidRPr="0009209C" w:rsidRDefault="00B061E3" w:rsidP="00D875F4">
            <w:pPr>
              <w:rPr>
                <w:rFonts w:ascii="Times New Roman" w:eastAsia="Arial Unicode MS" w:hAnsi="Times New Roman"/>
              </w:rPr>
            </w:pPr>
            <w:hyperlink r:id="rId35" w:anchor="23. Official Secrets" w:history="1">
              <w:r w:rsidR="00D875F4" w:rsidRPr="0009209C">
                <w:rPr>
                  <w:rFonts w:ascii="Times New Roman" w:hAnsi="Times New Roman"/>
                  <w:b/>
                  <w:bCs/>
                </w:rPr>
                <w:t xml:space="preserve">Official Secrets </w:t>
              </w:r>
            </w:hyperlink>
          </w:p>
        </w:tc>
      </w:tr>
      <w:tr w:rsidR="00D875F4" w:rsidRPr="0009209C" w14:paraId="30B2786D" w14:textId="77777777" w:rsidTr="00F73F14">
        <w:trPr>
          <w:jc w:val="center"/>
        </w:trPr>
        <w:tc>
          <w:tcPr>
            <w:tcW w:w="1428" w:type="dxa"/>
          </w:tcPr>
          <w:p w14:paraId="443268DF"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25 </w:t>
            </w:r>
          </w:p>
        </w:tc>
        <w:tc>
          <w:tcPr>
            <w:tcW w:w="6120" w:type="dxa"/>
          </w:tcPr>
          <w:p w14:paraId="5CEDFA91" w14:textId="77777777" w:rsidR="00D875F4" w:rsidRPr="0009209C" w:rsidRDefault="00B061E3" w:rsidP="00D875F4">
            <w:pPr>
              <w:rPr>
                <w:rFonts w:ascii="Times New Roman" w:eastAsia="Arial Unicode MS" w:hAnsi="Times New Roman"/>
              </w:rPr>
            </w:pPr>
            <w:hyperlink r:id="rId36" w:anchor="24. Special Provisions" w:history="1">
              <w:r w:rsidR="00D875F4" w:rsidRPr="0009209C">
                <w:rPr>
                  <w:rFonts w:ascii="Times New Roman" w:hAnsi="Times New Roman"/>
                  <w:b/>
                  <w:bCs/>
                </w:rPr>
                <w:t xml:space="preserve">Special Provisions </w:t>
              </w:r>
            </w:hyperlink>
          </w:p>
        </w:tc>
      </w:tr>
      <w:tr w:rsidR="00D875F4" w:rsidRPr="0009209C" w14:paraId="6CCB3CA3" w14:textId="77777777" w:rsidTr="00F73F14">
        <w:trPr>
          <w:jc w:val="center"/>
        </w:trPr>
        <w:tc>
          <w:tcPr>
            <w:tcW w:w="1428" w:type="dxa"/>
          </w:tcPr>
          <w:p w14:paraId="49C2A8B7"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26 </w:t>
            </w:r>
          </w:p>
        </w:tc>
        <w:tc>
          <w:tcPr>
            <w:tcW w:w="6120" w:type="dxa"/>
          </w:tcPr>
          <w:p w14:paraId="4BCF5A62" w14:textId="77777777" w:rsidR="00D875F4" w:rsidRPr="0009209C" w:rsidRDefault="00B061E3" w:rsidP="00D875F4">
            <w:pPr>
              <w:rPr>
                <w:rFonts w:ascii="Times New Roman" w:eastAsia="Arial Unicode MS" w:hAnsi="Times New Roman"/>
              </w:rPr>
            </w:pPr>
            <w:hyperlink r:id="rId37" w:anchor="25. Conflict of Interest" w:history="1">
              <w:r w:rsidR="00D875F4" w:rsidRPr="0009209C">
                <w:rPr>
                  <w:rFonts w:ascii="Times New Roman" w:hAnsi="Times New Roman"/>
                  <w:b/>
                  <w:bCs/>
                </w:rPr>
                <w:t xml:space="preserve">Conflict of Interest </w:t>
              </w:r>
            </w:hyperlink>
          </w:p>
        </w:tc>
      </w:tr>
      <w:tr w:rsidR="00D875F4" w:rsidRPr="0009209C" w14:paraId="3B836FCB" w14:textId="77777777" w:rsidTr="00F73F14">
        <w:trPr>
          <w:jc w:val="center"/>
        </w:trPr>
        <w:tc>
          <w:tcPr>
            <w:tcW w:w="1428" w:type="dxa"/>
          </w:tcPr>
          <w:p w14:paraId="4BE22DA7"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27 </w:t>
            </w:r>
          </w:p>
        </w:tc>
        <w:tc>
          <w:tcPr>
            <w:tcW w:w="6120" w:type="dxa"/>
          </w:tcPr>
          <w:p w14:paraId="3EFE43FF" w14:textId="77777777" w:rsidR="00D875F4" w:rsidRPr="0009209C" w:rsidRDefault="00B061E3" w:rsidP="00D875F4">
            <w:pPr>
              <w:rPr>
                <w:rFonts w:ascii="Times New Roman" w:eastAsia="Arial Unicode MS" w:hAnsi="Times New Roman"/>
              </w:rPr>
            </w:pPr>
            <w:hyperlink r:id="rId38" w:anchor="26. Intellectual Property Rights" w:history="1">
              <w:r w:rsidR="00D875F4" w:rsidRPr="0009209C">
                <w:rPr>
                  <w:rFonts w:ascii="Times New Roman" w:hAnsi="Times New Roman"/>
                  <w:b/>
                  <w:bCs/>
                </w:rPr>
                <w:t>Intellectual Property Rights</w:t>
              </w:r>
            </w:hyperlink>
            <w:r w:rsidR="00D875F4" w:rsidRPr="0009209C">
              <w:rPr>
                <w:rFonts w:ascii="Times New Roman" w:hAnsi="Times New Roman"/>
              </w:rPr>
              <w:t xml:space="preserve"> </w:t>
            </w:r>
          </w:p>
        </w:tc>
      </w:tr>
      <w:tr w:rsidR="00D875F4" w:rsidRPr="0009209C" w14:paraId="183A577E" w14:textId="77777777" w:rsidTr="00F73F14">
        <w:trPr>
          <w:jc w:val="center"/>
        </w:trPr>
        <w:tc>
          <w:tcPr>
            <w:tcW w:w="1428" w:type="dxa"/>
          </w:tcPr>
          <w:p w14:paraId="3C6496A3"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28 </w:t>
            </w:r>
          </w:p>
        </w:tc>
        <w:tc>
          <w:tcPr>
            <w:tcW w:w="6120" w:type="dxa"/>
          </w:tcPr>
          <w:p w14:paraId="79F3C786" w14:textId="77777777" w:rsidR="00D875F4" w:rsidRPr="0009209C" w:rsidRDefault="00B061E3" w:rsidP="00D875F4">
            <w:pPr>
              <w:rPr>
                <w:rFonts w:ascii="Times New Roman" w:eastAsia="Arial Unicode MS" w:hAnsi="Times New Roman"/>
              </w:rPr>
            </w:pPr>
            <w:hyperlink r:id="rId39" w:anchor="27. Rights of Third Parties" w:history="1">
              <w:r w:rsidR="00D875F4" w:rsidRPr="0009209C">
                <w:rPr>
                  <w:rFonts w:ascii="Times New Roman" w:hAnsi="Times New Roman"/>
                  <w:b/>
                  <w:bCs/>
                </w:rPr>
                <w:t>Rights of Third Parties</w:t>
              </w:r>
            </w:hyperlink>
            <w:r w:rsidR="00D875F4" w:rsidRPr="0009209C">
              <w:rPr>
                <w:rFonts w:ascii="Times New Roman" w:hAnsi="Times New Roman"/>
              </w:rPr>
              <w:t xml:space="preserve"> </w:t>
            </w:r>
          </w:p>
        </w:tc>
      </w:tr>
      <w:tr w:rsidR="00D875F4" w:rsidRPr="0009209C" w14:paraId="0662FE33" w14:textId="77777777" w:rsidTr="00F73F14">
        <w:trPr>
          <w:jc w:val="center"/>
        </w:trPr>
        <w:tc>
          <w:tcPr>
            <w:tcW w:w="1428" w:type="dxa"/>
          </w:tcPr>
          <w:p w14:paraId="113B4156"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29 </w:t>
            </w:r>
          </w:p>
        </w:tc>
        <w:tc>
          <w:tcPr>
            <w:tcW w:w="6120" w:type="dxa"/>
          </w:tcPr>
          <w:p w14:paraId="29463B70" w14:textId="77777777" w:rsidR="00D875F4" w:rsidRPr="0009209C" w:rsidRDefault="00B061E3" w:rsidP="00D875F4">
            <w:pPr>
              <w:rPr>
                <w:rFonts w:ascii="Times New Roman" w:eastAsia="Arial Unicode MS" w:hAnsi="Times New Roman"/>
              </w:rPr>
            </w:pPr>
            <w:hyperlink r:id="rId40" w:anchor="28.Government Property" w:history="1">
              <w:r w:rsidR="00D875F4" w:rsidRPr="0009209C">
                <w:rPr>
                  <w:rFonts w:ascii="Times New Roman" w:hAnsi="Times New Roman"/>
                  <w:b/>
                  <w:bCs/>
                </w:rPr>
                <w:t xml:space="preserve">Government Property </w:t>
              </w:r>
            </w:hyperlink>
          </w:p>
        </w:tc>
      </w:tr>
      <w:tr w:rsidR="00D875F4" w:rsidRPr="0009209C" w14:paraId="4F2A36EC" w14:textId="77777777" w:rsidTr="00F73F14">
        <w:trPr>
          <w:trHeight w:val="147"/>
          <w:jc w:val="center"/>
        </w:trPr>
        <w:tc>
          <w:tcPr>
            <w:tcW w:w="1428" w:type="dxa"/>
          </w:tcPr>
          <w:p w14:paraId="1EBE9B15"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30 </w:t>
            </w:r>
          </w:p>
        </w:tc>
        <w:tc>
          <w:tcPr>
            <w:tcW w:w="6120" w:type="dxa"/>
          </w:tcPr>
          <w:p w14:paraId="11504315" w14:textId="77777777" w:rsidR="00D875F4" w:rsidRPr="00734D6D" w:rsidRDefault="00B061E3" w:rsidP="00D875F4">
            <w:pPr>
              <w:rPr>
                <w:rFonts w:ascii="Times New Roman" w:eastAsia="Arial Unicode MS" w:hAnsi="Times New Roman"/>
                <w:b/>
                <w:color w:val="FF0000"/>
              </w:rPr>
            </w:pPr>
            <w:hyperlink r:id="rId41" w:anchor="29. Data Protection" w:history="1">
              <w:r w:rsidR="00D875F4" w:rsidRPr="00734D6D">
                <w:rPr>
                  <w:rFonts w:ascii="Times New Roman" w:hAnsi="Times New Roman"/>
                  <w:b/>
                  <w:bCs/>
                </w:rPr>
                <w:t>Data Protection</w:t>
              </w:r>
            </w:hyperlink>
            <w:r w:rsidR="00D875F4" w:rsidRPr="00734D6D">
              <w:rPr>
                <w:rFonts w:ascii="Times New Roman" w:hAnsi="Times New Roman"/>
                <w:color w:val="FF0000"/>
              </w:rPr>
              <w:t xml:space="preserve"> </w:t>
            </w:r>
          </w:p>
        </w:tc>
      </w:tr>
      <w:tr w:rsidR="00D875F4" w:rsidRPr="0009209C" w14:paraId="6DF6C694" w14:textId="77777777" w:rsidTr="00F73F14">
        <w:trPr>
          <w:jc w:val="center"/>
        </w:trPr>
        <w:tc>
          <w:tcPr>
            <w:tcW w:w="1428" w:type="dxa"/>
          </w:tcPr>
          <w:p w14:paraId="2189E1B7"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31 </w:t>
            </w:r>
          </w:p>
        </w:tc>
        <w:tc>
          <w:tcPr>
            <w:tcW w:w="6120" w:type="dxa"/>
          </w:tcPr>
          <w:p w14:paraId="41A4E520" w14:textId="77777777" w:rsidR="00D875F4" w:rsidRPr="0009209C" w:rsidRDefault="00B061E3" w:rsidP="00D875F4">
            <w:pPr>
              <w:rPr>
                <w:rFonts w:ascii="Times New Roman" w:eastAsia="Arial Unicode MS" w:hAnsi="Times New Roman"/>
              </w:rPr>
            </w:pPr>
            <w:hyperlink r:id="rId42" w:anchor="30. Non-discrimination" w:history="1">
              <w:r w:rsidR="00D875F4" w:rsidRPr="0009209C">
                <w:rPr>
                  <w:rFonts w:ascii="Times New Roman" w:hAnsi="Times New Roman"/>
                  <w:b/>
                  <w:bCs/>
                </w:rPr>
                <w:t xml:space="preserve">Payment of taxes: income tax and NICs </w:t>
              </w:r>
            </w:hyperlink>
          </w:p>
        </w:tc>
      </w:tr>
      <w:tr w:rsidR="00D875F4" w:rsidRPr="0009209C" w14:paraId="7074B8AD" w14:textId="77777777" w:rsidTr="00F73F14">
        <w:trPr>
          <w:jc w:val="center"/>
        </w:trPr>
        <w:tc>
          <w:tcPr>
            <w:tcW w:w="1428" w:type="dxa"/>
          </w:tcPr>
          <w:p w14:paraId="2F2D0052" w14:textId="77777777" w:rsidR="00D875F4" w:rsidRPr="0009209C" w:rsidRDefault="00D875F4" w:rsidP="00D875F4">
            <w:pPr>
              <w:rPr>
                <w:rFonts w:ascii="Times New Roman" w:hAnsi="Times New Roman"/>
              </w:rPr>
            </w:pPr>
            <w:r w:rsidRPr="0009209C">
              <w:rPr>
                <w:rFonts w:ascii="Times New Roman" w:hAnsi="Times New Roman"/>
              </w:rPr>
              <w:t>32</w:t>
            </w:r>
          </w:p>
        </w:tc>
        <w:tc>
          <w:tcPr>
            <w:tcW w:w="6120" w:type="dxa"/>
          </w:tcPr>
          <w:p w14:paraId="6C721AA2" w14:textId="77777777" w:rsidR="00D875F4" w:rsidRPr="0009209C" w:rsidRDefault="00D875F4" w:rsidP="00D875F4">
            <w:pPr>
              <w:keepNext/>
              <w:outlineLvl w:val="0"/>
              <w:rPr>
                <w:rFonts w:ascii="Times New Roman" w:hAnsi="Times New Roman"/>
                <w:b/>
                <w:bCs/>
              </w:rPr>
            </w:pPr>
            <w:r w:rsidRPr="0009209C">
              <w:rPr>
                <w:rFonts w:ascii="Times New Roman" w:hAnsi="Times New Roman"/>
                <w:b/>
                <w:bCs/>
              </w:rPr>
              <w:t>Payment of taxes: Occasions of Tax Non-compliance</w:t>
            </w:r>
          </w:p>
        </w:tc>
      </w:tr>
      <w:tr w:rsidR="00D875F4" w:rsidRPr="0009209C" w14:paraId="33A3EB83" w14:textId="77777777" w:rsidTr="00F73F14">
        <w:trPr>
          <w:jc w:val="center"/>
        </w:trPr>
        <w:tc>
          <w:tcPr>
            <w:tcW w:w="1428" w:type="dxa"/>
          </w:tcPr>
          <w:p w14:paraId="48DDC08E" w14:textId="77777777" w:rsidR="00D875F4" w:rsidRPr="0009209C" w:rsidRDefault="00D875F4" w:rsidP="00D875F4">
            <w:pPr>
              <w:rPr>
                <w:rFonts w:ascii="Times New Roman" w:hAnsi="Times New Roman"/>
              </w:rPr>
            </w:pPr>
            <w:r w:rsidRPr="0009209C">
              <w:rPr>
                <w:rFonts w:ascii="Times New Roman" w:hAnsi="Times New Roman"/>
              </w:rPr>
              <w:t>33</w:t>
            </w:r>
          </w:p>
        </w:tc>
        <w:tc>
          <w:tcPr>
            <w:tcW w:w="6120" w:type="dxa"/>
          </w:tcPr>
          <w:p w14:paraId="7E30DD3A" w14:textId="77777777" w:rsidR="00D875F4" w:rsidRPr="0009209C" w:rsidRDefault="00D875F4" w:rsidP="00D875F4">
            <w:pPr>
              <w:rPr>
                <w:rFonts w:ascii="Times New Roman" w:hAnsi="Times New Roman"/>
                <w:b/>
                <w:bCs/>
              </w:rPr>
            </w:pPr>
            <w:r w:rsidRPr="0009209C">
              <w:rPr>
                <w:rFonts w:ascii="Times New Roman" w:hAnsi="Times New Roman"/>
                <w:b/>
                <w:bCs/>
              </w:rPr>
              <w:t>Equality and non-discrimination</w:t>
            </w:r>
          </w:p>
        </w:tc>
      </w:tr>
      <w:tr w:rsidR="00D875F4" w:rsidRPr="0009209C" w14:paraId="566CEACD" w14:textId="77777777" w:rsidTr="00F73F14">
        <w:trPr>
          <w:jc w:val="center"/>
        </w:trPr>
        <w:tc>
          <w:tcPr>
            <w:tcW w:w="1428" w:type="dxa"/>
          </w:tcPr>
          <w:p w14:paraId="328EDABB"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34 </w:t>
            </w:r>
          </w:p>
        </w:tc>
        <w:tc>
          <w:tcPr>
            <w:tcW w:w="6120" w:type="dxa"/>
          </w:tcPr>
          <w:p w14:paraId="2D69FF1E" w14:textId="77777777" w:rsidR="00D875F4" w:rsidRPr="0009209C" w:rsidRDefault="00D875F4" w:rsidP="00D875F4">
            <w:pPr>
              <w:rPr>
                <w:rFonts w:ascii="Times New Roman" w:eastAsia="Arial Unicode MS" w:hAnsi="Times New Roman"/>
              </w:rPr>
            </w:pPr>
            <w:r w:rsidRPr="0009209C">
              <w:rPr>
                <w:rFonts w:ascii="Times New Roman" w:hAnsi="Times New Roman"/>
                <w:b/>
                <w:bCs/>
              </w:rPr>
              <w:t xml:space="preserve">Welsh Language Act </w:t>
            </w:r>
          </w:p>
        </w:tc>
      </w:tr>
      <w:tr w:rsidR="00D875F4" w:rsidRPr="0009209C" w14:paraId="1A620078" w14:textId="77777777" w:rsidTr="00F73F14">
        <w:trPr>
          <w:jc w:val="center"/>
        </w:trPr>
        <w:tc>
          <w:tcPr>
            <w:tcW w:w="1428" w:type="dxa"/>
          </w:tcPr>
          <w:p w14:paraId="2B78B090"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35 </w:t>
            </w:r>
          </w:p>
        </w:tc>
        <w:tc>
          <w:tcPr>
            <w:tcW w:w="6120" w:type="dxa"/>
          </w:tcPr>
          <w:p w14:paraId="501A41FA" w14:textId="77777777" w:rsidR="00D875F4" w:rsidRPr="0009209C" w:rsidRDefault="00D875F4" w:rsidP="00D875F4">
            <w:pPr>
              <w:rPr>
                <w:rFonts w:ascii="Times New Roman" w:eastAsia="Arial Unicode MS" w:hAnsi="Times New Roman"/>
                <w:b/>
                <w:bCs/>
              </w:rPr>
            </w:pPr>
            <w:r w:rsidRPr="0009209C">
              <w:rPr>
                <w:rFonts w:ascii="Times New Roman" w:hAnsi="Times New Roman"/>
                <w:b/>
                <w:bCs/>
              </w:rPr>
              <w:t xml:space="preserve">Sustainable Procurement </w:t>
            </w:r>
          </w:p>
        </w:tc>
      </w:tr>
      <w:tr w:rsidR="00D875F4" w:rsidRPr="0009209C" w14:paraId="65E08ACB" w14:textId="77777777" w:rsidTr="00F73F14">
        <w:trPr>
          <w:jc w:val="center"/>
        </w:trPr>
        <w:tc>
          <w:tcPr>
            <w:tcW w:w="1428" w:type="dxa"/>
          </w:tcPr>
          <w:p w14:paraId="3CB8BD9B"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36 </w:t>
            </w:r>
          </w:p>
        </w:tc>
        <w:tc>
          <w:tcPr>
            <w:tcW w:w="6120" w:type="dxa"/>
          </w:tcPr>
          <w:p w14:paraId="164EBE20" w14:textId="77777777" w:rsidR="00D875F4" w:rsidRPr="0009209C" w:rsidRDefault="00B061E3" w:rsidP="00D875F4">
            <w:pPr>
              <w:rPr>
                <w:rFonts w:ascii="Times New Roman" w:eastAsia="Arial Unicode MS" w:hAnsi="Times New Roman"/>
              </w:rPr>
            </w:pPr>
            <w:hyperlink r:id="rId43" w:anchor="32.Other Legislation" w:history="1">
              <w:r w:rsidR="00D875F4" w:rsidRPr="0009209C">
                <w:rPr>
                  <w:rFonts w:ascii="Times New Roman" w:hAnsi="Times New Roman"/>
                  <w:b/>
                  <w:bCs/>
                </w:rPr>
                <w:t xml:space="preserve">Other Legislation </w:t>
              </w:r>
            </w:hyperlink>
          </w:p>
        </w:tc>
      </w:tr>
      <w:tr w:rsidR="00D875F4" w:rsidRPr="0009209C" w14:paraId="22A1F498" w14:textId="77777777" w:rsidTr="00F73F14">
        <w:trPr>
          <w:jc w:val="center"/>
        </w:trPr>
        <w:tc>
          <w:tcPr>
            <w:tcW w:w="1428" w:type="dxa"/>
          </w:tcPr>
          <w:p w14:paraId="72397E49" w14:textId="77777777" w:rsidR="00D875F4" w:rsidRPr="0009209C" w:rsidRDefault="00D875F4" w:rsidP="00D875F4">
            <w:pPr>
              <w:rPr>
                <w:rFonts w:ascii="Times New Roman" w:eastAsia="Arial Unicode MS" w:hAnsi="Times New Roman"/>
              </w:rPr>
            </w:pPr>
            <w:r w:rsidRPr="0009209C">
              <w:rPr>
                <w:rFonts w:ascii="Times New Roman" w:hAnsi="Times New Roman"/>
              </w:rPr>
              <w:t xml:space="preserve">37 </w:t>
            </w:r>
          </w:p>
        </w:tc>
        <w:tc>
          <w:tcPr>
            <w:tcW w:w="6120" w:type="dxa"/>
          </w:tcPr>
          <w:p w14:paraId="22AEAFFB" w14:textId="77777777" w:rsidR="00D875F4" w:rsidRPr="0009209C" w:rsidRDefault="00B061E3" w:rsidP="00D875F4">
            <w:pPr>
              <w:rPr>
                <w:rFonts w:ascii="Times New Roman" w:eastAsia="Arial Unicode MS" w:hAnsi="Times New Roman"/>
              </w:rPr>
            </w:pPr>
            <w:hyperlink r:id="rId44" w:anchor="33. Contractor Status" w:history="1">
              <w:r w:rsidR="00D875F4" w:rsidRPr="0009209C">
                <w:rPr>
                  <w:rFonts w:ascii="Times New Roman" w:hAnsi="Times New Roman"/>
                  <w:b/>
                  <w:bCs/>
                </w:rPr>
                <w:t xml:space="preserve">Contractor Status </w:t>
              </w:r>
            </w:hyperlink>
            <w:r w:rsidR="00D875F4" w:rsidRPr="0009209C">
              <w:rPr>
                <w:rFonts w:ascii="Times New Roman" w:hAnsi="Times New Roman"/>
              </w:rPr>
              <w:t xml:space="preserve"> </w:t>
            </w:r>
          </w:p>
        </w:tc>
      </w:tr>
      <w:tr w:rsidR="00D875F4" w:rsidRPr="0009209C" w14:paraId="76DC83B9" w14:textId="77777777" w:rsidTr="00F73F14">
        <w:trPr>
          <w:jc w:val="center"/>
        </w:trPr>
        <w:tc>
          <w:tcPr>
            <w:tcW w:w="1428" w:type="dxa"/>
          </w:tcPr>
          <w:p w14:paraId="3A313ED7" w14:textId="77777777" w:rsidR="00D875F4" w:rsidRPr="0009209C" w:rsidRDefault="00D875F4" w:rsidP="00D875F4">
            <w:pPr>
              <w:rPr>
                <w:rFonts w:ascii="Times New Roman" w:eastAsia="Arial Unicode MS" w:hAnsi="Times New Roman"/>
              </w:rPr>
            </w:pPr>
            <w:r w:rsidRPr="0009209C">
              <w:rPr>
                <w:rFonts w:ascii="Times New Roman" w:hAnsi="Times New Roman"/>
              </w:rPr>
              <w:t>38</w:t>
            </w:r>
          </w:p>
        </w:tc>
        <w:tc>
          <w:tcPr>
            <w:tcW w:w="6120" w:type="dxa"/>
          </w:tcPr>
          <w:p w14:paraId="0E448CDC" w14:textId="77777777" w:rsidR="00D875F4" w:rsidRPr="0009209C" w:rsidRDefault="00B061E3" w:rsidP="00D875F4">
            <w:pPr>
              <w:rPr>
                <w:rFonts w:ascii="Times New Roman" w:eastAsia="Arial Unicode MS" w:hAnsi="Times New Roman"/>
              </w:rPr>
            </w:pPr>
            <w:hyperlink r:id="rId45" w:anchor="34.  Transfer of Services" w:history="1">
              <w:r w:rsidR="00D875F4" w:rsidRPr="0009209C">
                <w:rPr>
                  <w:rFonts w:ascii="Times New Roman" w:hAnsi="Times New Roman"/>
                  <w:b/>
                  <w:bCs/>
                </w:rPr>
                <w:t>Transfer of Services</w:t>
              </w:r>
            </w:hyperlink>
          </w:p>
        </w:tc>
      </w:tr>
      <w:tr w:rsidR="00D875F4" w:rsidRPr="0009209C" w14:paraId="1200632B" w14:textId="77777777" w:rsidTr="00F73F14">
        <w:trPr>
          <w:trHeight w:val="80"/>
          <w:jc w:val="center"/>
        </w:trPr>
        <w:tc>
          <w:tcPr>
            <w:tcW w:w="1428" w:type="dxa"/>
          </w:tcPr>
          <w:p w14:paraId="04B64C11" w14:textId="77777777" w:rsidR="00D875F4" w:rsidRPr="0009209C" w:rsidRDefault="00D875F4" w:rsidP="00D875F4">
            <w:pPr>
              <w:rPr>
                <w:rFonts w:ascii="Times New Roman" w:hAnsi="Times New Roman"/>
              </w:rPr>
            </w:pPr>
            <w:r w:rsidRPr="0009209C">
              <w:rPr>
                <w:rFonts w:ascii="Times New Roman" w:hAnsi="Times New Roman"/>
              </w:rPr>
              <w:t>39</w:t>
            </w:r>
          </w:p>
          <w:p w14:paraId="6090E564" w14:textId="77777777" w:rsidR="00D875F4" w:rsidRPr="0009209C" w:rsidRDefault="00D875F4" w:rsidP="00D875F4">
            <w:pPr>
              <w:rPr>
                <w:rFonts w:ascii="Times New Roman" w:hAnsi="Times New Roman"/>
              </w:rPr>
            </w:pPr>
            <w:r w:rsidRPr="0009209C">
              <w:rPr>
                <w:rFonts w:ascii="Times New Roman" w:hAnsi="Times New Roman"/>
              </w:rPr>
              <w:t>40</w:t>
            </w:r>
          </w:p>
          <w:p w14:paraId="31BD1687" w14:textId="77777777" w:rsidR="00D875F4" w:rsidRPr="0009209C" w:rsidRDefault="00D875F4" w:rsidP="00D875F4">
            <w:pPr>
              <w:rPr>
                <w:rFonts w:ascii="Times New Roman" w:hAnsi="Times New Roman"/>
              </w:rPr>
            </w:pPr>
            <w:r w:rsidRPr="0009209C">
              <w:rPr>
                <w:rFonts w:ascii="Times New Roman" w:hAnsi="Times New Roman"/>
              </w:rPr>
              <w:lastRenderedPageBreak/>
              <w:t>41</w:t>
            </w:r>
          </w:p>
          <w:p w14:paraId="3E1613C8" w14:textId="77777777" w:rsidR="00D875F4" w:rsidRDefault="00D875F4" w:rsidP="00D875F4">
            <w:pPr>
              <w:rPr>
                <w:rFonts w:ascii="Times New Roman" w:hAnsi="Times New Roman"/>
              </w:rPr>
            </w:pPr>
            <w:r w:rsidRPr="0009209C">
              <w:rPr>
                <w:rFonts w:ascii="Times New Roman" w:hAnsi="Times New Roman"/>
              </w:rPr>
              <w:t>42</w:t>
            </w:r>
          </w:p>
          <w:p w14:paraId="0D053103" w14:textId="0971F901" w:rsidR="00C96A9E" w:rsidRPr="0009209C" w:rsidRDefault="00C96A9E" w:rsidP="00D875F4">
            <w:pPr>
              <w:rPr>
                <w:rFonts w:ascii="Times New Roman" w:hAnsi="Times New Roman"/>
              </w:rPr>
            </w:pPr>
            <w:r>
              <w:rPr>
                <w:rFonts w:ascii="Times New Roman" w:hAnsi="Times New Roman"/>
              </w:rPr>
              <w:t>43</w:t>
            </w:r>
          </w:p>
        </w:tc>
        <w:tc>
          <w:tcPr>
            <w:tcW w:w="6120" w:type="dxa"/>
          </w:tcPr>
          <w:p w14:paraId="1B35EC86" w14:textId="77777777" w:rsidR="00D875F4" w:rsidRPr="0009209C" w:rsidRDefault="00B061E3" w:rsidP="00D875F4">
            <w:pPr>
              <w:rPr>
                <w:rFonts w:ascii="Times New Roman" w:hAnsi="Times New Roman"/>
              </w:rPr>
            </w:pPr>
            <w:hyperlink r:id="rId46" w:anchor="35. Law and Jurisdiction" w:history="1">
              <w:r w:rsidR="00D875F4" w:rsidRPr="0009209C">
                <w:rPr>
                  <w:rFonts w:ascii="Times New Roman" w:hAnsi="Times New Roman"/>
                  <w:b/>
                  <w:bCs/>
                </w:rPr>
                <w:t xml:space="preserve">Law and Jurisdiction </w:t>
              </w:r>
            </w:hyperlink>
          </w:p>
          <w:p w14:paraId="7EBF9F80" w14:textId="77777777" w:rsidR="00D875F4" w:rsidRPr="0009209C" w:rsidRDefault="00D875F4" w:rsidP="00D875F4">
            <w:pPr>
              <w:rPr>
                <w:rFonts w:ascii="Times New Roman" w:hAnsi="Times New Roman"/>
                <w:b/>
              </w:rPr>
            </w:pPr>
            <w:r w:rsidRPr="0009209C">
              <w:rPr>
                <w:rFonts w:ascii="Times New Roman" w:hAnsi="Times New Roman"/>
                <w:b/>
              </w:rPr>
              <w:t>Transparency</w:t>
            </w:r>
          </w:p>
          <w:p w14:paraId="1856F500" w14:textId="77777777" w:rsidR="00D875F4" w:rsidRPr="0009209C" w:rsidRDefault="00D875F4" w:rsidP="00D875F4">
            <w:pPr>
              <w:rPr>
                <w:rFonts w:ascii="Times New Roman" w:hAnsi="Times New Roman"/>
                <w:b/>
              </w:rPr>
            </w:pPr>
            <w:r w:rsidRPr="0009209C">
              <w:rPr>
                <w:rFonts w:ascii="Times New Roman" w:hAnsi="Times New Roman"/>
                <w:b/>
              </w:rPr>
              <w:lastRenderedPageBreak/>
              <w:t>Monitoring and Management Information</w:t>
            </w:r>
          </w:p>
          <w:p w14:paraId="5B01D272" w14:textId="77777777" w:rsidR="00AC115B" w:rsidRDefault="00D875F4" w:rsidP="00D875F4">
            <w:pPr>
              <w:rPr>
                <w:rFonts w:ascii="Times New Roman" w:hAnsi="Times New Roman"/>
                <w:b/>
              </w:rPr>
            </w:pPr>
            <w:r w:rsidRPr="0009209C">
              <w:rPr>
                <w:rFonts w:ascii="Times New Roman" w:hAnsi="Times New Roman"/>
                <w:b/>
              </w:rPr>
              <w:t>Information confidential to the Contractor</w:t>
            </w:r>
          </w:p>
          <w:p w14:paraId="6FF34A42" w14:textId="77777777" w:rsidR="00C96A9E" w:rsidRDefault="00C96A9E" w:rsidP="00D875F4">
            <w:pPr>
              <w:rPr>
                <w:rFonts w:ascii="Times New Roman" w:hAnsi="Times New Roman"/>
                <w:b/>
              </w:rPr>
            </w:pPr>
            <w:r>
              <w:rPr>
                <w:rFonts w:ascii="Times New Roman" w:hAnsi="Times New Roman"/>
                <w:b/>
              </w:rPr>
              <w:t>Survival</w:t>
            </w:r>
          </w:p>
          <w:p w14:paraId="6374C6ED" w14:textId="77777777" w:rsidR="00C96A9E" w:rsidRPr="0009209C" w:rsidRDefault="00C96A9E" w:rsidP="00D875F4">
            <w:pPr>
              <w:rPr>
                <w:rFonts w:ascii="Times New Roman" w:hAnsi="Times New Roman"/>
                <w:b/>
              </w:rPr>
            </w:pPr>
          </w:p>
        </w:tc>
      </w:tr>
    </w:tbl>
    <w:p w14:paraId="33E91FC5" w14:textId="77777777" w:rsidR="00373C53" w:rsidRPr="0009209C" w:rsidRDefault="00373C53" w:rsidP="00D875F4">
      <w:pPr>
        <w:keepNext/>
        <w:outlineLvl w:val="0"/>
        <w:rPr>
          <w:rFonts w:ascii="Times New Roman" w:hAnsi="Times New Roman"/>
          <w:b/>
          <w:bCs/>
        </w:rPr>
      </w:pPr>
    </w:p>
    <w:p w14:paraId="1174966C" w14:textId="77777777" w:rsidR="00D875F4" w:rsidRPr="0009209C" w:rsidRDefault="00701D4D" w:rsidP="00D875F4">
      <w:pPr>
        <w:keepNext/>
        <w:outlineLvl w:val="0"/>
        <w:rPr>
          <w:rFonts w:ascii="Times New Roman" w:hAnsi="Times New Roman"/>
          <w:b/>
          <w:bCs/>
        </w:rPr>
      </w:pPr>
      <w:r w:rsidRPr="0009209C">
        <w:rPr>
          <w:rFonts w:ascii="Times New Roman" w:hAnsi="Times New Roman"/>
          <w:b/>
          <w:bCs/>
        </w:rPr>
        <w:t>BEIS</w:t>
      </w:r>
      <w:r w:rsidR="00D875F4" w:rsidRPr="0009209C">
        <w:rPr>
          <w:rFonts w:ascii="Times New Roman" w:hAnsi="Times New Roman"/>
          <w:b/>
          <w:bCs/>
        </w:rPr>
        <w:t xml:space="preserve"> STANDARD TERMS AND CONDITIONS OF CONTRACT FOR SERVICES </w:t>
      </w:r>
    </w:p>
    <w:p w14:paraId="40BB5625" w14:textId="77777777" w:rsidR="00D875F4" w:rsidRPr="0009209C" w:rsidRDefault="00D875F4" w:rsidP="00D875F4">
      <w:pPr>
        <w:rPr>
          <w:rFonts w:ascii="Times New Roman" w:hAnsi="Times New Roman"/>
        </w:rPr>
      </w:pPr>
      <w:r w:rsidRPr="0009209C">
        <w:rPr>
          <w:rFonts w:ascii="Times New Roman" w:hAnsi="Times New Roman"/>
        </w:rPr>
        <w:t>(</w:t>
      </w:r>
      <w:proofErr w:type="gramStart"/>
      <w:r w:rsidRPr="0009209C">
        <w:rPr>
          <w:rFonts w:ascii="Times New Roman" w:hAnsi="Times New Roman"/>
        </w:rPr>
        <w:t>including</w:t>
      </w:r>
      <w:proofErr w:type="gramEnd"/>
      <w:r w:rsidRPr="0009209C">
        <w:rPr>
          <w:rFonts w:ascii="Times New Roman" w:hAnsi="Times New Roman"/>
        </w:rPr>
        <w:t xml:space="preserve"> Hire, Lease and Facilities Management) </w:t>
      </w:r>
    </w:p>
    <w:p w14:paraId="6DE4AA06" w14:textId="77777777" w:rsidR="00D875F4" w:rsidRPr="0009209C" w:rsidRDefault="00D875F4" w:rsidP="00D875F4">
      <w:pPr>
        <w:rPr>
          <w:rFonts w:ascii="Times New Roman" w:hAnsi="Times New Roman"/>
        </w:rPr>
      </w:pPr>
    </w:p>
    <w:p w14:paraId="785B8730" w14:textId="77777777" w:rsidR="00D875F4" w:rsidRPr="0009209C" w:rsidRDefault="00D875F4" w:rsidP="00D875F4">
      <w:pPr>
        <w:rPr>
          <w:rFonts w:ascii="Times New Roman" w:hAnsi="Times New Roman"/>
          <w:b/>
          <w:bCs/>
        </w:rPr>
      </w:pPr>
      <w:r w:rsidRPr="0009209C">
        <w:rPr>
          <w:rFonts w:ascii="Times New Roman" w:hAnsi="Times New Roman"/>
          <w:b/>
          <w:bCs/>
        </w:rPr>
        <w:t xml:space="preserve">1. Definitions and Interpretation </w:t>
      </w:r>
    </w:p>
    <w:p w14:paraId="6A5E2290"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 xml:space="preserve">In these terms and conditions of contract for services (“Conditions”): </w:t>
      </w:r>
    </w:p>
    <w:p w14:paraId="3860DE55" w14:textId="77777777" w:rsidR="00D875F4" w:rsidRPr="001B1479" w:rsidRDefault="00D875F4" w:rsidP="00D875F4">
      <w:pPr>
        <w:rPr>
          <w:rFonts w:ascii="Times New Roman" w:hAnsi="Times New Roman"/>
        </w:rPr>
      </w:pPr>
    </w:p>
    <w:p w14:paraId="773E2B8E" w14:textId="77777777" w:rsidR="001B1479" w:rsidRPr="001B1479" w:rsidRDefault="00DC44C0" w:rsidP="00D875F4">
      <w:pPr>
        <w:rPr>
          <w:rFonts w:ascii="Times New Roman" w:hAnsi="Times New Roman"/>
          <w:iCs/>
        </w:rPr>
      </w:pPr>
      <w:bookmarkStart w:id="1" w:name="_Hlk517699308"/>
      <w:r w:rsidRPr="001B1479">
        <w:rPr>
          <w:rFonts w:ascii="Times New Roman" w:hAnsi="Times New Roman"/>
        </w:rPr>
        <w:t xml:space="preserve">“Annex 1” </w:t>
      </w:r>
      <w:bookmarkEnd w:id="1"/>
      <w:r w:rsidR="001B1479" w:rsidRPr="001B1479">
        <w:rPr>
          <w:rFonts w:ascii="Times New Roman" w:hAnsi="Times New Roman"/>
          <w:iCs/>
        </w:rPr>
        <w:t xml:space="preserve">means the Annex 1 (Processing, Personal Data and Data Subjects) attached to the Authority’s specification of requirements which forms part of this </w:t>
      </w:r>
      <w:proofErr w:type="gramStart"/>
      <w:r w:rsidR="001B1479" w:rsidRPr="001B1479">
        <w:rPr>
          <w:rFonts w:ascii="Times New Roman" w:hAnsi="Times New Roman"/>
          <w:iCs/>
        </w:rPr>
        <w:t>Contract;</w:t>
      </w:r>
      <w:proofErr w:type="gramEnd"/>
    </w:p>
    <w:p w14:paraId="2719EE22" w14:textId="77777777" w:rsidR="001B1479" w:rsidRPr="001B1479" w:rsidRDefault="001B1479" w:rsidP="00D875F4">
      <w:pPr>
        <w:rPr>
          <w:rFonts w:ascii="Times New Roman" w:hAnsi="Times New Roman"/>
        </w:rPr>
      </w:pPr>
    </w:p>
    <w:p w14:paraId="28D15875" w14:textId="77777777" w:rsidR="00D875F4" w:rsidRPr="0009209C" w:rsidRDefault="00D875F4" w:rsidP="00D875F4">
      <w:pPr>
        <w:rPr>
          <w:rFonts w:ascii="Times New Roman" w:hAnsi="Times New Roman"/>
        </w:rPr>
      </w:pPr>
      <w:r w:rsidRPr="0009209C">
        <w:rPr>
          <w:rFonts w:ascii="Times New Roman" w:hAnsi="Times New Roman"/>
        </w:rPr>
        <w:t xml:space="preserve">“Authority” means the Secretary of State for </w:t>
      </w:r>
      <w:r w:rsidR="00701D4D" w:rsidRPr="0009209C">
        <w:rPr>
          <w:rFonts w:ascii="Times New Roman" w:hAnsi="Times New Roman"/>
        </w:rPr>
        <w:t>Business, Energy and Industrial Strategy</w:t>
      </w:r>
      <w:r w:rsidRPr="0009209C">
        <w:rPr>
          <w:rFonts w:ascii="Times New Roman" w:hAnsi="Times New Roman"/>
        </w:rPr>
        <w:t xml:space="preserve">, acting as part of the </w:t>
      </w:r>
      <w:proofErr w:type="gramStart"/>
      <w:r w:rsidRPr="0009209C">
        <w:rPr>
          <w:rFonts w:ascii="Times New Roman" w:hAnsi="Times New Roman"/>
        </w:rPr>
        <w:t>Crown;</w:t>
      </w:r>
      <w:proofErr w:type="gramEnd"/>
      <w:r w:rsidRPr="0009209C">
        <w:rPr>
          <w:rFonts w:ascii="Times New Roman" w:hAnsi="Times New Roman"/>
        </w:rPr>
        <w:t xml:space="preserve"> </w:t>
      </w:r>
    </w:p>
    <w:p w14:paraId="023B4CA3" w14:textId="77777777" w:rsidR="00D875F4" w:rsidRPr="0009209C" w:rsidRDefault="00D875F4" w:rsidP="00D875F4">
      <w:pPr>
        <w:rPr>
          <w:rFonts w:ascii="Times New Roman" w:hAnsi="Times New Roman"/>
        </w:rPr>
      </w:pPr>
    </w:p>
    <w:p w14:paraId="37F7AB4F" w14:textId="77777777" w:rsidR="00D875F4" w:rsidRPr="0009209C" w:rsidRDefault="00D875F4" w:rsidP="00D875F4">
      <w:pPr>
        <w:rPr>
          <w:rFonts w:ascii="Times New Roman" w:hAnsi="Times New Roman"/>
        </w:rPr>
      </w:pPr>
      <w:r w:rsidRPr="0009209C">
        <w:rPr>
          <w:rFonts w:ascii="Times New Roman" w:hAnsi="Times New Roman"/>
        </w:rPr>
        <w:t xml:space="preserve">“Authority’s Premises” means land or buildings owned or occupied by the </w:t>
      </w:r>
      <w:proofErr w:type="gramStart"/>
      <w:r w:rsidRPr="0009209C">
        <w:rPr>
          <w:rFonts w:ascii="Times New Roman" w:hAnsi="Times New Roman"/>
        </w:rPr>
        <w:t>Authority;</w:t>
      </w:r>
      <w:proofErr w:type="gramEnd"/>
      <w:r w:rsidRPr="0009209C">
        <w:rPr>
          <w:rFonts w:ascii="Times New Roman" w:hAnsi="Times New Roman"/>
        </w:rPr>
        <w:t xml:space="preserve"> </w:t>
      </w:r>
    </w:p>
    <w:p w14:paraId="3373C1FB" w14:textId="77777777" w:rsidR="00D875F4" w:rsidRPr="0009209C" w:rsidRDefault="00D875F4" w:rsidP="00D875F4">
      <w:pPr>
        <w:rPr>
          <w:rFonts w:ascii="Times New Roman" w:hAnsi="Times New Roman"/>
        </w:rPr>
      </w:pPr>
    </w:p>
    <w:p w14:paraId="7AE58136" w14:textId="77777777" w:rsidR="00D875F4" w:rsidRPr="0009209C" w:rsidRDefault="00D875F4" w:rsidP="00D875F4">
      <w:pPr>
        <w:rPr>
          <w:rFonts w:ascii="Times New Roman" w:hAnsi="Times New Roman"/>
        </w:rPr>
      </w:pPr>
      <w:r w:rsidRPr="0009209C">
        <w:rPr>
          <w:rFonts w:ascii="Times New Roman" w:hAnsi="Times New Roman"/>
        </w:rPr>
        <w:t>“Confidential Information”:</w:t>
      </w:r>
    </w:p>
    <w:p w14:paraId="519AFC50" w14:textId="77777777" w:rsidR="00D875F4" w:rsidRPr="0009209C" w:rsidRDefault="00D875F4" w:rsidP="00D875F4">
      <w:pPr>
        <w:rPr>
          <w:rFonts w:ascii="Times New Roman" w:hAnsi="Times New Roman"/>
        </w:rPr>
      </w:pPr>
    </w:p>
    <w:p w14:paraId="41CE611A" w14:textId="77777777" w:rsidR="00D875F4" w:rsidRPr="0009209C" w:rsidRDefault="00D875F4" w:rsidP="00D875F4">
      <w:pPr>
        <w:numPr>
          <w:ilvl w:val="0"/>
          <w:numId w:val="5"/>
        </w:numPr>
        <w:rPr>
          <w:rFonts w:ascii="Times New Roman" w:hAnsi="Times New Roman"/>
        </w:rPr>
      </w:pPr>
      <w:r w:rsidRPr="0009209C">
        <w:rPr>
          <w:rFonts w:ascii="Times New Roman" w:hAnsi="Times New Roman"/>
        </w:rPr>
        <w:t>means all information obtained by the Contractor from the Authority or any other department or office of Her Majesty's Government relating to and connected with the Contract and the Services; but</w:t>
      </w:r>
    </w:p>
    <w:p w14:paraId="25700CB2" w14:textId="77777777" w:rsidR="00D875F4" w:rsidRPr="0009209C" w:rsidRDefault="00D875F4" w:rsidP="00D875F4">
      <w:pPr>
        <w:numPr>
          <w:ilvl w:val="0"/>
          <w:numId w:val="5"/>
        </w:numPr>
        <w:rPr>
          <w:rFonts w:ascii="Times New Roman" w:hAnsi="Times New Roman"/>
        </w:rPr>
      </w:pPr>
      <w:r w:rsidRPr="0009209C">
        <w:rPr>
          <w:rFonts w:ascii="Times New Roman" w:hAnsi="Times New Roman"/>
        </w:rPr>
        <w:t xml:space="preserve">does not include the Contract itself and the provisions of the Contract where, or to the extent that, the Authority publishes them by virtue of Condition </w:t>
      </w:r>
      <w:proofErr w:type="gramStart"/>
      <w:r w:rsidRPr="0009209C">
        <w:rPr>
          <w:rFonts w:ascii="Times New Roman" w:hAnsi="Times New Roman"/>
        </w:rPr>
        <w:t>40;</w:t>
      </w:r>
      <w:proofErr w:type="gramEnd"/>
      <w:r w:rsidRPr="0009209C">
        <w:rPr>
          <w:rFonts w:ascii="Times New Roman" w:hAnsi="Times New Roman"/>
        </w:rPr>
        <w:t xml:space="preserve"> </w:t>
      </w:r>
    </w:p>
    <w:p w14:paraId="56A3D1DE" w14:textId="77777777" w:rsidR="00D875F4" w:rsidRPr="0009209C" w:rsidRDefault="00D875F4" w:rsidP="00D875F4">
      <w:pPr>
        <w:rPr>
          <w:rFonts w:ascii="Times New Roman" w:hAnsi="Times New Roman"/>
        </w:rPr>
      </w:pPr>
    </w:p>
    <w:p w14:paraId="65B71D3E" w14:textId="77777777" w:rsidR="00D875F4" w:rsidRPr="0009209C" w:rsidRDefault="00D875F4" w:rsidP="00D875F4">
      <w:pPr>
        <w:rPr>
          <w:rFonts w:ascii="Times New Roman" w:hAnsi="Times New Roman"/>
        </w:rPr>
      </w:pPr>
      <w:r w:rsidRPr="0009209C">
        <w:rPr>
          <w:rFonts w:ascii="Times New Roman" w:hAnsi="Times New Roman"/>
        </w:rPr>
        <w:t xml:space="preserve">the “Contract” means the agreement concluded between the Authority and the Contractor for the supply of Services, including without </w:t>
      </w:r>
      <w:proofErr w:type="gramStart"/>
      <w:r w:rsidRPr="0009209C">
        <w:rPr>
          <w:rFonts w:ascii="Times New Roman" w:hAnsi="Times New Roman"/>
        </w:rPr>
        <w:t>limitation  these</w:t>
      </w:r>
      <w:proofErr w:type="gramEnd"/>
      <w:r w:rsidRPr="0009209C">
        <w:rPr>
          <w:rFonts w:ascii="Times New Roman" w:hAnsi="Times New Roman"/>
        </w:rPr>
        <w:t xml:space="preserve"> Conditions (to the extent that they are not expressly excluded or modified), all specifications, plans, drawings and other documents which are incorporated into the agreement; </w:t>
      </w:r>
    </w:p>
    <w:p w14:paraId="3CE9CD6F" w14:textId="77777777" w:rsidR="00D875F4" w:rsidRPr="0009209C" w:rsidRDefault="00D875F4" w:rsidP="00D875F4">
      <w:pPr>
        <w:rPr>
          <w:rFonts w:ascii="Times New Roman" w:hAnsi="Times New Roman"/>
        </w:rPr>
      </w:pPr>
    </w:p>
    <w:p w14:paraId="707AE31A" w14:textId="77777777" w:rsidR="003B006D" w:rsidRPr="0009209C" w:rsidRDefault="003B006D" w:rsidP="003B006D">
      <w:pPr>
        <w:rPr>
          <w:rFonts w:ascii="Times New Roman" w:hAnsi="Times New Roman"/>
        </w:rPr>
      </w:pPr>
      <w:r w:rsidRPr="0009209C">
        <w:rPr>
          <w:rFonts w:ascii="Times New Roman" w:hAnsi="Times New Roman"/>
        </w:rPr>
        <w:t>the “Contract Period” means the period from the date of this Contract to the date of expiry of this Contract set out in the DPF41 Contract offer letter</w:t>
      </w:r>
      <w:r w:rsidR="00637D67" w:rsidRPr="0009209C">
        <w:rPr>
          <w:rFonts w:ascii="Times New Roman" w:hAnsi="Times New Roman"/>
        </w:rPr>
        <w:t xml:space="preserve"> or such earlier date as this Contract is terminated in accordance with its </w:t>
      </w:r>
      <w:proofErr w:type="gramStart"/>
      <w:r w:rsidR="00637D67" w:rsidRPr="0009209C">
        <w:rPr>
          <w:rFonts w:ascii="Times New Roman" w:hAnsi="Times New Roman"/>
        </w:rPr>
        <w:t>terms</w:t>
      </w:r>
      <w:r w:rsidRPr="0009209C">
        <w:rPr>
          <w:rFonts w:ascii="Times New Roman" w:hAnsi="Times New Roman"/>
        </w:rPr>
        <w:t>;</w:t>
      </w:r>
      <w:proofErr w:type="gramEnd"/>
    </w:p>
    <w:p w14:paraId="35675D19" w14:textId="77777777" w:rsidR="003B006D" w:rsidRPr="0009209C" w:rsidRDefault="003B006D" w:rsidP="00D875F4">
      <w:pPr>
        <w:rPr>
          <w:rFonts w:ascii="Times New Roman" w:hAnsi="Times New Roman"/>
        </w:rPr>
      </w:pPr>
    </w:p>
    <w:p w14:paraId="596B5D46" w14:textId="77777777" w:rsidR="00E862EB" w:rsidRPr="0009209C" w:rsidRDefault="00E862EB" w:rsidP="00D875F4">
      <w:pPr>
        <w:rPr>
          <w:rFonts w:ascii="Times New Roman" w:hAnsi="Times New Roman"/>
          <w:iCs/>
        </w:rPr>
      </w:pPr>
      <w:r w:rsidRPr="0009209C">
        <w:rPr>
          <w:rFonts w:ascii="Times New Roman" w:hAnsi="Times New Roman"/>
          <w:iCs/>
        </w:rPr>
        <w:t xml:space="preserve">the “Contract Year” means a period of 12 consecutive months starting on the date of this Contract and each anniversary </w:t>
      </w:r>
      <w:proofErr w:type="gramStart"/>
      <w:r w:rsidRPr="0009209C">
        <w:rPr>
          <w:rFonts w:ascii="Times New Roman" w:hAnsi="Times New Roman"/>
          <w:iCs/>
        </w:rPr>
        <w:t>thereafter;</w:t>
      </w:r>
      <w:proofErr w:type="gramEnd"/>
      <w:r w:rsidRPr="0009209C">
        <w:rPr>
          <w:rFonts w:ascii="Times New Roman" w:hAnsi="Times New Roman"/>
          <w:iCs/>
        </w:rPr>
        <w:t xml:space="preserve"> </w:t>
      </w:r>
    </w:p>
    <w:p w14:paraId="06E6346E" w14:textId="77777777" w:rsidR="00E862EB" w:rsidRPr="0009209C" w:rsidRDefault="00E862EB" w:rsidP="00D875F4">
      <w:pPr>
        <w:rPr>
          <w:rFonts w:ascii="Times New Roman" w:hAnsi="Times New Roman"/>
        </w:rPr>
      </w:pPr>
    </w:p>
    <w:p w14:paraId="487605F3" w14:textId="47B066D5" w:rsidR="00D875F4" w:rsidRPr="0009209C" w:rsidRDefault="00D875F4" w:rsidP="00D875F4">
      <w:pPr>
        <w:rPr>
          <w:rFonts w:ascii="Times New Roman" w:hAnsi="Times New Roman"/>
        </w:rPr>
      </w:pPr>
      <w:r w:rsidRPr="0009209C">
        <w:rPr>
          <w:rFonts w:ascii="Times New Roman" w:hAnsi="Times New Roman"/>
        </w:rPr>
        <w:t xml:space="preserve">the “Contractor” means </w:t>
      </w:r>
      <w:r w:rsidR="00BC13D3">
        <w:rPr>
          <w:rFonts w:ascii="Times New Roman" w:hAnsi="Times New Roman"/>
        </w:rPr>
        <w:t xml:space="preserve">PricewaterhouseCoopers LLP, a limited liability partnership incorporated in </w:t>
      </w:r>
      <w:r w:rsidR="008E21DB">
        <w:rPr>
          <w:rFonts w:ascii="Times New Roman" w:hAnsi="Times New Roman"/>
        </w:rPr>
        <w:t xml:space="preserve">England (number OC303525 whose registered office is at 1 Embankment Place, London, WC2N </w:t>
      </w:r>
      <w:proofErr w:type="gramStart"/>
      <w:r w:rsidR="008E21DB">
        <w:rPr>
          <w:rFonts w:ascii="Times New Roman" w:hAnsi="Times New Roman"/>
        </w:rPr>
        <w:t>6RH</w:t>
      </w:r>
      <w:r w:rsidRPr="0009209C">
        <w:rPr>
          <w:rFonts w:ascii="Times New Roman" w:hAnsi="Times New Roman"/>
        </w:rPr>
        <w:t>;</w:t>
      </w:r>
      <w:proofErr w:type="gramEnd"/>
      <w:r w:rsidRPr="0009209C">
        <w:rPr>
          <w:rFonts w:ascii="Times New Roman" w:hAnsi="Times New Roman"/>
        </w:rPr>
        <w:t xml:space="preserve"> </w:t>
      </w:r>
    </w:p>
    <w:p w14:paraId="72CF18A3" w14:textId="77777777" w:rsidR="00B015AD" w:rsidRPr="0009209C" w:rsidRDefault="00B015AD" w:rsidP="00D875F4">
      <w:pPr>
        <w:rPr>
          <w:rFonts w:ascii="Times New Roman" w:hAnsi="Times New Roman"/>
        </w:rPr>
      </w:pPr>
    </w:p>
    <w:p w14:paraId="0DF10B7F" w14:textId="77777777" w:rsidR="00192A3A" w:rsidRDefault="00192A3A" w:rsidP="00192A3A">
      <w:pPr>
        <w:rPr>
          <w:rFonts w:ascii="Times New Roman" w:hAnsi="Times New Roman"/>
          <w:bCs/>
        </w:rPr>
      </w:pPr>
      <w:r w:rsidRPr="0009209C">
        <w:rPr>
          <w:rFonts w:ascii="Times New Roman" w:hAnsi="Times New Roman"/>
          <w:bCs/>
        </w:rPr>
        <w:lastRenderedPageBreak/>
        <w:t xml:space="preserve">“Contractor Personnel” means all directors, officers, employees, agents, consultants and contractors of the Contractor and/or of any sub-contractor engaged in the performance of its obligations under this Contract, pursuant to Condition </w:t>
      </w:r>
      <w:proofErr w:type="gramStart"/>
      <w:r w:rsidRPr="0009209C">
        <w:rPr>
          <w:rFonts w:ascii="Times New Roman" w:hAnsi="Times New Roman"/>
          <w:bCs/>
        </w:rPr>
        <w:t>4;</w:t>
      </w:r>
      <w:proofErr w:type="gramEnd"/>
    </w:p>
    <w:p w14:paraId="7352B85D" w14:textId="77777777" w:rsidR="00192A3A" w:rsidRPr="0009209C" w:rsidRDefault="00192A3A" w:rsidP="00192A3A">
      <w:pPr>
        <w:rPr>
          <w:rFonts w:ascii="Times New Roman" w:hAnsi="Times New Roman"/>
          <w:bCs/>
        </w:rPr>
      </w:pPr>
    </w:p>
    <w:p w14:paraId="4777AE96" w14:textId="77777777" w:rsidR="003B006D" w:rsidRPr="0009209C" w:rsidRDefault="00192A3A" w:rsidP="00192A3A">
      <w:pPr>
        <w:rPr>
          <w:rFonts w:ascii="Times New Roman" w:hAnsi="Times New Roman"/>
        </w:rPr>
      </w:pPr>
      <w:r w:rsidRPr="0009209C">
        <w:rPr>
          <w:rFonts w:ascii="Times New Roman" w:hAnsi="Times New Roman"/>
        </w:rPr>
        <w:t xml:space="preserve"> </w:t>
      </w:r>
      <w:r w:rsidR="003B006D" w:rsidRPr="0009209C">
        <w:rPr>
          <w:rFonts w:ascii="Times New Roman" w:hAnsi="Times New Roman"/>
        </w:rPr>
        <w:t xml:space="preserve">“Contracts Finder” means the Government’s publishing portal for public sector procurement </w:t>
      </w:r>
      <w:proofErr w:type="gramStart"/>
      <w:r w:rsidR="003B006D" w:rsidRPr="0009209C">
        <w:rPr>
          <w:rFonts w:ascii="Times New Roman" w:hAnsi="Times New Roman"/>
        </w:rPr>
        <w:t>opportunities;</w:t>
      </w:r>
      <w:proofErr w:type="gramEnd"/>
    </w:p>
    <w:p w14:paraId="5571926C" w14:textId="77777777" w:rsidR="003B006D" w:rsidRPr="0009209C" w:rsidRDefault="003B006D" w:rsidP="00D875F4">
      <w:pPr>
        <w:rPr>
          <w:rFonts w:ascii="Times New Roman" w:hAnsi="Times New Roman"/>
        </w:rPr>
      </w:pPr>
    </w:p>
    <w:p w14:paraId="010B2296" w14:textId="77777777" w:rsidR="00D875F4" w:rsidRPr="0009209C" w:rsidRDefault="00D875F4" w:rsidP="00D875F4">
      <w:pPr>
        <w:rPr>
          <w:rFonts w:ascii="Times New Roman" w:hAnsi="Times New Roman"/>
        </w:rPr>
      </w:pPr>
      <w:r w:rsidRPr="0009209C">
        <w:rPr>
          <w:rFonts w:ascii="Times New Roman" w:hAnsi="Times New Roman"/>
        </w:rPr>
        <w:t>“</w:t>
      </w:r>
      <w:proofErr w:type="gramStart"/>
      <w:r w:rsidRPr="0009209C">
        <w:rPr>
          <w:rFonts w:ascii="Times New Roman" w:hAnsi="Times New Roman"/>
        </w:rPr>
        <w:t>the</w:t>
      </w:r>
      <w:proofErr w:type="gramEnd"/>
      <w:r w:rsidRPr="0009209C">
        <w:rPr>
          <w:rFonts w:ascii="Times New Roman" w:hAnsi="Times New Roman"/>
        </w:rPr>
        <w:t xml:space="preserve"> Charges” means the price agreed in respect of the Services, excluding Value Added Tax: </w:t>
      </w:r>
    </w:p>
    <w:p w14:paraId="233A96CE" w14:textId="77777777" w:rsidR="00D875F4" w:rsidRPr="0009209C" w:rsidRDefault="00D875F4" w:rsidP="00D875F4">
      <w:pPr>
        <w:rPr>
          <w:rFonts w:ascii="Times New Roman" w:hAnsi="Times New Roman"/>
        </w:rPr>
      </w:pPr>
    </w:p>
    <w:p w14:paraId="19B82D2A" w14:textId="77777777" w:rsidR="00373C53" w:rsidRPr="0009209C" w:rsidRDefault="00373C53" w:rsidP="00373C53">
      <w:pPr>
        <w:rPr>
          <w:rFonts w:ascii="Times New Roman" w:hAnsi="Times New Roman"/>
          <w:bCs/>
        </w:rPr>
      </w:pPr>
      <w:r w:rsidRPr="0009209C">
        <w:rPr>
          <w:rFonts w:ascii="Times New Roman" w:hAnsi="Times New Roman"/>
          <w:bCs/>
        </w:rPr>
        <w:t>“Data Controller” shall have the same meaning as given in</w:t>
      </w:r>
      <w:r w:rsidR="007756A1">
        <w:rPr>
          <w:rFonts w:ascii="Times New Roman" w:hAnsi="Times New Roman"/>
          <w:bCs/>
        </w:rPr>
        <w:t xml:space="preserve"> the</w:t>
      </w:r>
      <w:r w:rsidRPr="0009209C">
        <w:rPr>
          <w:rFonts w:ascii="Times New Roman" w:hAnsi="Times New Roman"/>
          <w:bCs/>
        </w:rPr>
        <w:t xml:space="preserve"> Data Protection </w:t>
      </w:r>
      <w:proofErr w:type="gramStart"/>
      <w:r w:rsidRPr="0009209C">
        <w:rPr>
          <w:rFonts w:ascii="Times New Roman" w:hAnsi="Times New Roman"/>
          <w:bCs/>
        </w:rPr>
        <w:t>Legislation;</w:t>
      </w:r>
      <w:proofErr w:type="gramEnd"/>
    </w:p>
    <w:p w14:paraId="49A95872" w14:textId="77777777" w:rsidR="00373C53" w:rsidRPr="0009209C" w:rsidRDefault="00373C53" w:rsidP="00373C53">
      <w:pPr>
        <w:rPr>
          <w:rFonts w:ascii="Times New Roman" w:hAnsi="Times New Roman"/>
          <w:bCs/>
        </w:rPr>
      </w:pPr>
    </w:p>
    <w:p w14:paraId="00B2E7BF" w14:textId="77777777" w:rsidR="00373C53" w:rsidRPr="0009209C" w:rsidRDefault="00373C53" w:rsidP="00373C53">
      <w:pPr>
        <w:rPr>
          <w:rFonts w:ascii="Times New Roman" w:hAnsi="Times New Roman"/>
          <w:bCs/>
        </w:rPr>
      </w:pPr>
      <w:r w:rsidRPr="0009209C">
        <w:rPr>
          <w:rFonts w:ascii="Times New Roman" w:hAnsi="Times New Roman"/>
          <w:bCs/>
        </w:rPr>
        <w:t xml:space="preserve">“Data Loss Event” means any event that results, or may result, in unauthorised access to Personal Data held by the Contractor under this Contract and/or actual or potential loss and/or alteration and/or destruction of Personal Data in breach of this Contract, including any Personal Data </w:t>
      </w:r>
      <w:proofErr w:type="gramStart"/>
      <w:r w:rsidRPr="0009209C">
        <w:rPr>
          <w:rFonts w:ascii="Times New Roman" w:hAnsi="Times New Roman"/>
          <w:bCs/>
        </w:rPr>
        <w:t>Breach;</w:t>
      </w:r>
      <w:proofErr w:type="gramEnd"/>
    </w:p>
    <w:p w14:paraId="6A712968" w14:textId="77777777" w:rsidR="00373C53" w:rsidRPr="0009209C" w:rsidRDefault="00373C53" w:rsidP="00373C53">
      <w:pPr>
        <w:rPr>
          <w:rFonts w:ascii="Times New Roman" w:hAnsi="Times New Roman"/>
          <w:bCs/>
        </w:rPr>
      </w:pPr>
    </w:p>
    <w:p w14:paraId="124E5C44" w14:textId="77777777" w:rsidR="00373C53" w:rsidRPr="0009209C" w:rsidRDefault="00373C53" w:rsidP="00373C53">
      <w:pPr>
        <w:rPr>
          <w:rFonts w:ascii="Times New Roman" w:hAnsi="Times New Roman"/>
          <w:bCs/>
        </w:rPr>
      </w:pPr>
      <w:r w:rsidRPr="0009209C">
        <w:rPr>
          <w:rFonts w:ascii="Times New Roman" w:hAnsi="Times New Roman"/>
          <w:bCs/>
        </w:rPr>
        <w:t>“Data Protection Legislation” means (</w:t>
      </w:r>
      <w:proofErr w:type="spellStart"/>
      <w:r w:rsidRPr="0009209C">
        <w:rPr>
          <w:rFonts w:ascii="Times New Roman" w:hAnsi="Times New Roman"/>
          <w:bCs/>
        </w:rPr>
        <w:t>i</w:t>
      </w:r>
      <w:proofErr w:type="spellEnd"/>
      <w:r w:rsidRPr="0009209C">
        <w:rPr>
          <w:rFonts w:ascii="Times New Roman" w:hAnsi="Times New Roman"/>
          <w:bCs/>
        </w:rPr>
        <w:t>)</w:t>
      </w:r>
      <w:r w:rsidR="007756A1">
        <w:rPr>
          <w:rFonts w:ascii="Times New Roman" w:hAnsi="Times New Roman"/>
          <w:bCs/>
        </w:rPr>
        <w:t xml:space="preserve"> </w:t>
      </w:r>
      <w:r w:rsidRPr="0009209C">
        <w:rPr>
          <w:rFonts w:ascii="Times New Roman" w:hAnsi="Times New Roman"/>
          <w:bCs/>
        </w:rPr>
        <w:t>the General Data Protection Regulation (GDPR</w:t>
      </w:r>
      <w:proofErr w:type="gramStart"/>
      <w:r w:rsidRPr="0009209C">
        <w:rPr>
          <w:rFonts w:ascii="Times New Roman" w:hAnsi="Times New Roman"/>
          <w:bCs/>
        </w:rPr>
        <w:t>)(</w:t>
      </w:r>
      <w:proofErr w:type="gramEnd"/>
      <w:r w:rsidRPr="0009209C">
        <w:rPr>
          <w:rFonts w:ascii="Times New Roman" w:hAnsi="Times New Roman"/>
          <w:bCs/>
        </w:rPr>
        <w:t>Regulation (EU) 2016/679), the Law Enforcement Directive (LED) (Directive (EU) 2016/680) and any applicable national implementing Laws as amended from time to time; (ii) the Data Protection Act 2018 to the extent that it relates to processing of personal data and privacy; (iii) all applicable Law about the processing of personal data and privacy;</w:t>
      </w:r>
    </w:p>
    <w:p w14:paraId="633667B4" w14:textId="77777777" w:rsidR="00373C53" w:rsidRPr="0009209C" w:rsidRDefault="00373C53" w:rsidP="00373C53">
      <w:pPr>
        <w:rPr>
          <w:rFonts w:ascii="Times New Roman" w:hAnsi="Times New Roman"/>
          <w:bCs/>
        </w:rPr>
      </w:pPr>
    </w:p>
    <w:p w14:paraId="39355DC6" w14:textId="77777777" w:rsidR="00373C53" w:rsidRPr="0009209C" w:rsidRDefault="00373C53" w:rsidP="00373C53">
      <w:pPr>
        <w:rPr>
          <w:rFonts w:ascii="Times New Roman" w:hAnsi="Times New Roman"/>
          <w:bCs/>
        </w:rPr>
      </w:pPr>
      <w:r w:rsidRPr="0009209C">
        <w:rPr>
          <w:rFonts w:ascii="Times New Roman" w:hAnsi="Times New Roman"/>
          <w:bCs/>
        </w:rPr>
        <w:t xml:space="preserve">“Data Processor” shall have the same meaning as given in </w:t>
      </w:r>
      <w:r w:rsidR="007756A1">
        <w:rPr>
          <w:rFonts w:ascii="Times New Roman" w:hAnsi="Times New Roman"/>
          <w:bCs/>
        </w:rPr>
        <w:t xml:space="preserve">the </w:t>
      </w:r>
      <w:r w:rsidRPr="0009209C">
        <w:rPr>
          <w:rFonts w:ascii="Times New Roman" w:hAnsi="Times New Roman"/>
          <w:bCs/>
        </w:rPr>
        <w:t xml:space="preserve">Data Protection </w:t>
      </w:r>
      <w:proofErr w:type="gramStart"/>
      <w:r w:rsidRPr="0009209C">
        <w:rPr>
          <w:rFonts w:ascii="Times New Roman" w:hAnsi="Times New Roman"/>
          <w:bCs/>
        </w:rPr>
        <w:t>Legislation;</w:t>
      </w:r>
      <w:proofErr w:type="gramEnd"/>
    </w:p>
    <w:p w14:paraId="4F5B58A9" w14:textId="77777777" w:rsidR="00373C53" w:rsidRPr="0009209C" w:rsidRDefault="00373C53" w:rsidP="00373C53">
      <w:pPr>
        <w:rPr>
          <w:rFonts w:ascii="Times New Roman" w:hAnsi="Times New Roman"/>
          <w:bCs/>
        </w:rPr>
      </w:pPr>
    </w:p>
    <w:p w14:paraId="7E651C2A" w14:textId="77777777" w:rsidR="00373C53" w:rsidRPr="0009209C" w:rsidRDefault="00373C53" w:rsidP="00373C53">
      <w:pPr>
        <w:rPr>
          <w:rFonts w:ascii="Times New Roman" w:hAnsi="Times New Roman"/>
          <w:bCs/>
        </w:rPr>
      </w:pPr>
      <w:r w:rsidRPr="0009209C">
        <w:rPr>
          <w:rFonts w:ascii="Times New Roman" w:hAnsi="Times New Roman"/>
          <w:bCs/>
        </w:rPr>
        <w:t xml:space="preserve">“Data Protection Impact Assessment” means an assessment by the Data Controller of the impact of the envisaged processing on the protection of Personal </w:t>
      </w:r>
      <w:proofErr w:type="gramStart"/>
      <w:r w:rsidRPr="0009209C">
        <w:rPr>
          <w:rFonts w:ascii="Times New Roman" w:hAnsi="Times New Roman"/>
          <w:bCs/>
        </w:rPr>
        <w:t>Data;</w:t>
      </w:r>
      <w:proofErr w:type="gramEnd"/>
    </w:p>
    <w:p w14:paraId="07F6701F" w14:textId="77777777" w:rsidR="00373C53" w:rsidRPr="0009209C" w:rsidRDefault="00373C53" w:rsidP="00373C53">
      <w:pPr>
        <w:rPr>
          <w:rFonts w:ascii="Times New Roman" w:hAnsi="Times New Roman"/>
          <w:bCs/>
        </w:rPr>
      </w:pPr>
    </w:p>
    <w:p w14:paraId="1438084A" w14:textId="77777777" w:rsidR="00373C53" w:rsidRPr="0009209C" w:rsidRDefault="00373C53" w:rsidP="00373C53">
      <w:pPr>
        <w:rPr>
          <w:rFonts w:ascii="Times New Roman" w:hAnsi="Times New Roman"/>
          <w:bCs/>
        </w:rPr>
      </w:pPr>
      <w:r w:rsidRPr="0009209C">
        <w:rPr>
          <w:rFonts w:ascii="Times New Roman" w:hAnsi="Times New Roman"/>
          <w:bCs/>
        </w:rPr>
        <w:t xml:space="preserve">“Data Protection Officer” shall have the same meaning as given in </w:t>
      </w:r>
      <w:r w:rsidR="007756A1">
        <w:rPr>
          <w:rFonts w:ascii="Times New Roman" w:hAnsi="Times New Roman"/>
          <w:bCs/>
        </w:rPr>
        <w:t xml:space="preserve">the </w:t>
      </w:r>
      <w:r w:rsidRPr="0009209C">
        <w:rPr>
          <w:rFonts w:ascii="Times New Roman" w:hAnsi="Times New Roman"/>
          <w:bCs/>
        </w:rPr>
        <w:t xml:space="preserve">Data Protection </w:t>
      </w:r>
      <w:proofErr w:type="gramStart"/>
      <w:r w:rsidRPr="0009209C">
        <w:rPr>
          <w:rFonts w:ascii="Times New Roman" w:hAnsi="Times New Roman"/>
          <w:bCs/>
        </w:rPr>
        <w:t>Legislation;</w:t>
      </w:r>
      <w:proofErr w:type="gramEnd"/>
    </w:p>
    <w:p w14:paraId="44A2CD1C" w14:textId="77777777" w:rsidR="00373C53" w:rsidRPr="0009209C" w:rsidRDefault="00373C53" w:rsidP="00373C53">
      <w:pPr>
        <w:rPr>
          <w:rFonts w:ascii="Times New Roman" w:hAnsi="Times New Roman"/>
          <w:bCs/>
        </w:rPr>
      </w:pPr>
    </w:p>
    <w:p w14:paraId="34A376ED" w14:textId="77777777" w:rsidR="00373C53" w:rsidRPr="0009209C" w:rsidRDefault="00373C53" w:rsidP="00373C53">
      <w:pPr>
        <w:rPr>
          <w:rFonts w:ascii="Times New Roman" w:hAnsi="Times New Roman"/>
          <w:bCs/>
        </w:rPr>
      </w:pPr>
      <w:r w:rsidRPr="0009209C">
        <w:rPr>
          <w:rFonts w:ascii="Times New Roman" w:hAnsi="Times New Roman"/>
          <w:bCs/>
        </w:rPr>
        <w:t>“Data Subject” shall have the same meaning as given in</w:t>
      </w:r>
      <w:r w:rsidR="007756A1">
        <w:rPr>
          <w:rFonts w:ascii="Times New Roman" w:hAnsi="Times New Roman"/>
          <w:bCs/>
        </w:rPr>
        <w:t xml:space="preserve"> the</w:t>
      </w:r>
      <w:r w:rsidRPr="0009209C">
        <w:rPr>
          <w:rFonts w:ascii="Times New Roman" w:hAnsi="Times New Roman"/>
          <w:bCs/>
        </w:rPr>
        <w:t xml:space="preserve"> Data Protection </w:t>
      </w:r>
      <w:proofErr w:type="gramStart"/>
      <w:r w:rsidRPr="0009209C">
        <w:rPr>
          <w:rFonts w:ascii="Times New Roman" w:hAnsi="Times New Roman"/>
          <w:bCs/>
        </w:rPr>
        <w:t>Legislation;</w:t>
      </w:r>
      <w:proofErr w:type="gramEnd"/>
    </w:p>
    <w:p w14:paraId="7E162E12" w14:textId="77777777" w:rsidR="00373C53" w:rsidRPr="0009209C" w:rsidRDefault="00373C53" w:rsidP="00373C53">
      <w:pPr>
        <w:rPr>
          <w:rFonts w:ascii="Times New Roman" w:hAnsi="Times New Roman"/>
          <w:bCs/>
        </w:rPr>
      </w:pPr>
    </w:p>
    <w:p w14:paraId="33F26FC9" w14:textId="77777777" w:rsidR="00373C53" w:rsidRDefault="00373C53" w:rsidP="00373C53">
      <w:pPr>
        <w:rPr>
          <w:rFonts w:ascii="Times New Roman" w:hAnsi="Times New Roman"/>
          <w:bCs/>
        </w:rPr>
      </w:pPr>
      <w:r w:rsidRPr="0009209C">
        <w:rPr>
          <w:rFonts w:ascii="Times New Roman" w:hAnsi="Times New Roman"/>
          <w:bCs/>
        </w:rPr>
        <w:t xml:space="preserve">“Data Subject Request” means a request made by, or on behalf of, a Data Subject in accordance with rights granted pursuant to the Data Protection Legislation to access their Personal </w:t>
      </w:r>
      <w:proofErr w:type="gramStart"/>
      <w:r w:rsidRPr="0009209C">
        <w:rPr>
          <w:rFonts w:ascii="Times New Roman" w:hAnsi="Times New Roman"/>
          <w:bCs/>
        </w:rPr>
        <w:t>Data;</w:t>
      </w:r>
      <w:proofErr w:type="gramEnd"/>
    </w:p>
    <w:p w14:paraId="76B7469C" w14:textId="77777777" w:rsidR="00734D6D" w:rsidRPr="0009209C" w:rsidRDefault="00734D6D" w:rsidP="00373C53">
      <w:pPr>
        <w:rPr>
          <w:rFonts w:ascii="Times New Roman" w:hAnsi="Times New Roman"/>
          <w:bCs/>
        </w:rPr>
      </w:pPr>
    </w:p>
    <w:p w14:paraId="701CD1A5" w14:textId="77777777" w:rsidR="00D875F4" w:rsidRPr="0009209C" w:rsidRDefault="00D875F4" w:rsidP="00D875F4">
      <w:pPr>
        <w:rPr>
          <w:rFonts w:ascii="Times New Roman" w:hAnsi="Times New Roman"/>
        </w:rPr>
      </w:pPr>
      <w:r w:rsidRPr="0009209C">
        <w:rPr>
          <w:rFonts w:ascii="Times New Roman" w:hAnsi="Times New Roman"/>
        </w:rPr>
        <w:t xml:space="preserve">"Government Property” means anything issued or otherwise furnished in connection with the Contract by or on behalf of the Authority, including but not limited to documents, papers, data issued in electronic form and other </w:t>
      </w:r>
      <w:proofErr w:type="gramStart"/>
      <w:r w:rsidRPr="0009209C">
        <w:rPr>
          <w:rFonts w:ascii="Times New Roman" w:hAnsi="Times New Roman"/>
        </w:rPr>
        <w:t>materials;</w:t>
      </w:r>
      <w:proofErr w:type="gramEnd"/>
      <w:r w:rsidRPr="0009209C">
        <w:rPr>
          <w:rFonts w:ascii="Times New Roman" w:hAnsi="Times New Roman"/>
        </w:rPr>
        <w:t xml:space="preserve"> </w:t>
      </w:r>
    </w:p>
    <w:p w14:paraId="1CA39444" w14:textId="77777777" w:rsidR="00D875F4" w:rsidRPr="0009209C" w:rsidRDefault="00D875F4" w:rsidP="00D875F4">
      <w:pPr>
        <w:rPr>
          <w:rFonts w:ascii="Times New Roman" w:hAnsi="Times New Roman"/>
        </w:rPr>
      </w:pPr>
    </w:p>
    <w:p w14:paraId="4A7BA8C7" w14:textId="77777777" w:rsidR="00D875F4" w:rsidRPr="0009209C" w:rsidRDefault="00D875F4" w:rsidP="00D875F4">
      <w:pPr>
        <w:rPr>
          <w:rFonts w:ascii="Times New Roman" w:hAnsi="Times New Roman"/>
        </w:rPr>
      </w:pPr>
      <w:r w:rsidRPr="0009209C">
        <w:rPr>
          <w:rFonts w:ascii="Times New Roman" w:hAnsi="Times New Roman"/>
        </w:rPr>
        <w:t xml:space="preserve">“Intellectual Property Rights” means patents, </w:t>
      </w:r>
      <w:proofErr w:type="spellStart"/>
      <w:proofErr w:type="gramStart"/>
      <w:r w:rsidRPr="0009209C">
        <w:rPr>
          <w:rFonts w:ascii="Times New Roman" w:hAnsi="Times New Roman"/>
        </w:rPr>
        <w:t>trade marks</w:t>
      </w:r>
      <w:proofErr w:type="spellEnd"/>
      <w:proofErr w:type="gramEnd"/>
      <w:r w:rsidRPr="0009209C">
        <w:rPr>
          <w:rFonts w:ascii="Times New Roman" w:hAnsi="Times New Roman"/>
        </w:rPr>
        <w:t xml:space="preserve">, service marks, design rights (whether registrable or not), applications for any of those rights, copyright, database </w:t>
      </w:r>
      <w:r w:rsidRPr="0009209C">
        <w:rPr>
          <w:rFonts w:ascii="Times New Roman" w:hAnsi="Times New Roman"/>
        </w:rPr>
        <w:lastRenderedPageBreak/>
        <w:t xml:space="preserve">rights, trade or business names and other similar rights or obligations, whether registrable or not, in any country, including but not limited to, the United Kingdom; </w:t>
      </w:r>
    </w:p>
    <w:p w14:paraId="0506BD5A" w14:textId="77777777" w:rsidR="00373C53" w:rsidRPr="0009209C" w:rsidRDefault="00373C53" w:rsidP="00D875F4">
      <w:pPr>
        <w:rPr>
          <w:rFonts w:ascii="Times New Roman" w:hAnsi="Times New Roman"/>
        </w:rPr>
      </w:pPr>
    </w:p>
    <w:p w14:paraId="6E9ADE1D" w14:textId="77777777" w:rsidR="00373C53" w:rsidRPr="0009209C" w:rsidRDefault="00373C53" w:rsidP="00373C53">
      <w:pPr>
        <w:rPr>
          <w:rFonts w:ascii="Times New Roman" w:hAnsi="Times New Roman"/>
          <w:bCs/>
        </w:rPr>
      </w:pPr>
      <w:r w:rsidRPr="0009209C">
        <w:rPr>
          <w:rFonts w:ascii="Times New Roman" w:hAnsi="Times New Roman"/>
          <w:bCs/>
        </w:rPr>
        <w:t xml:space="preserve">“Law” means any law, subordinate legislation within the meaning of Section 21(1) of the Interpretation Act 1978, </w:t>
      </w:r>
      <w:proofErr w:type="gramStart"/>
      <w:r w:rsidRPr="0009209C">
        <w:rPr>
          <w:rFonts w:ascii="Times New Roman" w:hAnsi="Times New Roman"/>
          <w:bCs/>
        </w:rPr>
        <w:t>bye-law</w:t>
      </w:r>
      <w:proofErr w:type="gramEnd"/>
      <w:r w:rsidRPr="0009209C">
        <w:rPr>
          <w:rFonts w:ascii="Times New Roman" w:hAnsi="Times New Roman"/>
          <w:bCs/>
        </w:rPr>
        <w:t>, enforceable right within the meaning of Section 2 of the European Communities Act 1972, regulation, order, regulatory policy, mandatory guidance or code of practice, judgment of a relevant court of law, or directives or requirements with which the Contractor is bound to comply;</w:t>
      </w:r>
    </w:p>
    <w:p w14:paraId="4647F61F" w14:textId="77777777" w:rsidR="00373C53" w:rsidRPr="0009209C" w:rsidRDefault="00373C53" w:rsidP="00D875F4">
      <w:pPr>
        <w:rPr>
          <w:rFonts w:ascii="Times New Roman" w:hAnsi="Times New Roman"/>
        </w:rPr>
      </w:pPr>
    </w:p>
    <w:p w14:paraId="51B9D934" w14:textId="77777777" w:rsidR="003B006D" w:rsidRPr="0009209C" w:rsidRDefault="003B006D" w:rsidP="003B006D">
      <w:pPr>
        <w:rPr>
          <w:rFonts w:ascii="Times New Roman" w:hAnsi="Times New Roman"/>
        </w:rPr>
      </w:pPr>
      <w:r w:rsidRPr="0009209C">
        <w:rPr>
          <w:rFonts w:ascii="Times New Roman" w:hAnsi="Times New Roman"/>
        </w:rPr>
        <w:t xml:space="preserve">“MI Reporting Template” means the document </w:t>
      </w:r>
      <w:r w:rsidR="00CA3266">
        <w:rPr>
          <w:rFonts w:ascii="Times New Roman" w:hAnsi="Times New Roman"/>
        </w:rPr>
        <w:t>(</w:t>
      </w:r>
      <w:r w:rsidRPr="00CA3266">
        <w:rPr>
          <w:rFonts w:ascii="Times New Roman" w:hAnsi="Times New Roman"/>
        </w:rPr>
        <w:t>included as an annex to the DPF41 Contract offer letter</w:t>
      </w:r>
      <w:r w:rsidR="00CA3266">
        <w:rPr>
          <w:rFonts w:ascii="Times New Roman" w:hAnsi="Times New Roman"/>
        </w:rPr>
        <w:t>)</w:t>
      </w:r>
      <w:r w:rsidRPr="0009209C">
        <w:rPr>
          <w:rFonts w:ascii="Times New Roman" w:hAnsi="Times New Roman"/>
        </w:rPr>
        <w:t xml:space="preserve"> as amended in accordance with Condition </w:t>
      </w:r>
      <w:proofErr w:type="gramStart"/>
      <w:r w:rsidRPr="0009209C">
        <w:rPr>
          <w:rFonts w:ascii="Times New Roman" w:hAnsi="Times New Roman"/>
        </w:rPr>
        <w:t>41;</w:t>
      </w:r>
      <w:proofErr w:type="gramEnd"/>
      <w:r w:rsidRPr="0009209C">
        <w:rPr>
          <w:rFonts w:ascii="Times New Roman" w:hAnsi="Times New Roman"/>
        </w:rPr>
        <w:t xml:space="preserve">  </w:t>
      </w:r>
    </w:p>
    <w:p w14:paraId="61CE86D7" w14:textId="77777777" w:rsidR="003B006D" w:rsidRPr="002523A0" w:rsidRDefault="003B006D" w:rsidP="00D875F4">
      <w:pPr>
        <w:rPr>
          <w:rFonts w:ascii="Times New Roman" w:hAnsi="Times New Roman"/>
        </w:rPr>
      </w:pPr>
    </w:p>
    <w:p w14:paraId="4B17D5F9" w14:textId="77777777" w:rsidR="00373C53" w:rsidRPr="002523A0" w:rsidRDefault="00373C53" w:rsidP="00373C53">
      <w:pPr>
        <w:rPr>
          <w:rFonts w:ascii="Times New Roman" w:hAnsi="Times New Roman"/>
          <w:bCs/>
        </w:rPr>
      </w:pPr>
      <w:r w:rsidRPr="002523A0">
        <w:rPr>
          <w:rFonts w:ascii="Times New Roman" w:hAnsi="Times New Roman"/>
          <w:bCs/>
        </w:rPr>
        <w:t>“Party” means a Party to this Contract</w:t>
      </w:r>
      <w:r w:rsidR="00763B23">
        <w:rPr>
          <w:rFonts w:ascii="Times New Roman" w:hAnsi="Times New Roman"/>
          <w:bCs/>
        </w:rPr>
        <w:t>,</w:t>
      </w:r>
      <w:r w:rsidR="002523A0" w:rsidRPr="002523A0">
        <w:rPr>
          <w:rFonts w:ascii="Times New Roman" w:hAnsi="Times New Roman"/>
          <w:bCs/>
        </w:rPr>
        <w:t xml:space="preserve"> </w:t>
      </w:r>
      <w:r w:rsidR="002523A0" w:rsidRPr="002523A0">
        <w:rPr>
          <w:rFonts w:ascii="Times New Roman" w:hAnsi="Times New Roman"/>
        </w:rPr>
        <w:t xml:space="preserve">and “Parties” shall mean both of </w:t>
      </w:r>
      <w:proofErr w:type="gramStart"/>
      <w:r w:rsidR="002523A0" w:rsidRPr="002523A0">
        <w:rPr>
          <w:rFonts w:ascii="Times New Roman" w:hAnsi="Times New Roman"/>
        </w:rPr>
        <w:t>them;</w:t>
      </w:r>
      <w:proofErr w:type="gramEnd"/>
    </w:p>
    <w:p w14:paraId="6C789290" w14:textId="77777777" w:rsidR="00373C53" w:rsidRPr="0009209C" w:rsidRDefault="00373C53" w:rsidP="00373C53">
      <w:pPr>
        <w:rPr>
          <w:rFonts w:ascii="Times New Roman" w:hAnsi="Times New Roman"/>
          <w:bCs/>
        </w:rPr>
      </w:pPr>
    </w:p>
    <w:p w14:paraId="689B87BC" w14:textId="77777777" w:rsidR="00373C53" w:rsidRPr="0009209C" w:rsidRDefault="00373C53" w:rsidP="00373C53">
      <w:pPr>
        <w:rPr>
          <w:rFonts w:ascii="Times New Roman" w:hAnsi="Times New Roman"/>
          <w:bCs/>
        </w:rPr>
      </w:pPr>
      <w:r w:rsidRPr="0009209C">
        <w:rPr>
          <w:rFonts w:ascii="Times New Roman" w:hAnsi="Times New Roman"/>
          <w:bCs/>
        </w:rPr>
        <w:t>“Personal Data” shall have the same meaning as given in</w:t>
      </w:r>
      <w:r w:rsidR="003046E2">
        <w:rPr>
          <w:rFonts w:ascii="Times New Roman" w:hAnsi="Times New Roman"/>
          <w:bCs/>
        </w:rPr>
        <w:t xml:space="preserve"> the</w:t>
      </w:r>
      <w:r w:rsidRPr="0009209C">
        <w:rPr>
          <w:rFonts w:ascii="Times New Roman" w:hAnsi="Times New Roman"/>
          <w:bCs/>
        </w:rPr>
        <w:t xml:space="preserve"> Data Protection </w:t>
      </w:r>
      <w:proofErr w:type="gramStart"/>
      <w:r w:rsidRPr="0009209C">
        <w:rPr>
          <w:rFonts w:ascii="Times New Roman" w:hAnsi="Times New Roman"/>
          <w:bCs/>
        </w:rPr>
        <w:t>Legislation;</w:t>
      </w:r>
      <w:proofErr w:type="gramEnd"/>
      <w:r w:rsidRPr="0009209C">
        <w:rPr>
          <w:rFonts w:ascii="Times New Roman" w:hAnsi="Times New Roman"/>
          <w:bCs/>
        </w:rPr>
        <w:t xml:space="preserve"> </w:t>
      </w:r>
    </w:p>
    <w:p w14:paraId="31B32704" w14:textId="77777777" w:rsidR="00373C53" w:rsidRPr="0009209C" w:rsidRDefault="00373C53" w:rsidP="00373C53">
      <w:pPr>
        <w:rPr>
          <w:rFonts w:ascii="Times New Roman" w:hAnsi="Times New Roman"/>
          <w:bCs/>
        </w:rPr>
      </w:pPr>
    </w:p>
    <w:p w14:paraId="40EC97A0" w14:textId="77777777" w:rsidR="00373C53" w:rsidRPr="0009209C" w:rsidRDefault="00373C53" w:rsidP="00373C53">
      <w:pPr>
        <w:rPr>
          <w:rFonts w:ascii="Times New Roman" w:hAnsi="Times New Roman"/>
          <w:bCs/>
        </w:rPr>
      </w:pPr>
      <w:r w:rsidRPr="0009209C">
        <w:rPr>
          <w:rFonts w:ascii="Times New Roman" w:hAnsi="Times New Roman"/>
          <w:bCs/>
        </w:rPr>
        <w:t xml:space="preserve">“Personal Data Breach” shall have the same meaning as given in </w:t>
      </w:r>
      <w:r w:rsidR="003046E2">
        <w:rPr>
          <w:rFonts w:ascii="Times New Roman" w:hAnsi="Times New Roman"/>
          <w:bCs/>
        </w:rPr>
        <w:t xml:space="preserve">the </w:t>
      </w:r>
      <w:r w:rsidRPr="0009209C">
        <w:rPr>
          <w:rFonts w:ascii="Times New Roman" w:hAnsi="Times New Roman"/>
          <w:bCs/>
        </w:rPr>
        <w:t xml:space="preserve">Data Protection </w:t>
      </w:r>
      <w:proofErr w:type="gramStart"/>
      <w:r w:rsidRPr="0009209C">
        <w:rPr>
          <w:rFonts w:ascii="Times New Roman" w:hAnsi="Times New Roman"/>
          <w:bCs/>
        </w:rPr>
        <w:t>Legislation;</w:t>
      </w:r>
      <w:proofErr w:type="gramEnd"/>
    </w:p>
    <w:p w14:paraId="4F81A06D" w14:textId="77777777" w:rsidR="00373C53" w:rsidRPr="0009209C" w:rsidRDefault="00373C53" w:rsidP="00373C53">
      <w:pPr>
        <w:rPr>
          <w:rFonts w:ascii="Times New Roman" w:hAnsi="Times New Roman"/>
          <w:bCs/>
        </w:rPr>
      </w:pPr>
    </w:p>
    <w:p w14:paraId="3AF4647E" w14:textId="77777777" w:rsidR="00373C53" w:rsidRPr="0009209C" w:rsidRDefault="00373C53" w:rsidP="00373C53">
      <w:pPr>
        <w:rPr>
          <w:rFonts w:ascii="Times New Roman" w:hAnsi="Times New Roman"/>
          <w:bCs/>
        </w:rPr>
      </w:pPr>
      <w:r w:rsidRPr="0009209C">
        <w:rPr>
          <w:rFonts w:ascii="Times New Roman" w:hAnsi="Times New Roman"/>
          <w:bCs/>
        </w:rPr>
        <w:t xml:space="preserve">“Protective Measures” means any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rsidRPr="0009209C">
        <w:rPr>
          <w:rFonts w:ascii="Times New Roman" w:hAnsi="Times New Roman"/>
          <w:bCs/>
        </w:rPr>
        <w:t>the such</w:t>
      </w:r>
      <w:proofErr w:type="gramEnd"/>
      <w:r w:rsidRPr="0009209C">
        <w:rPr>
          <w:rFonts w:ascii="Times New Roman" w:hAnsi="Times New Roman"/>
          <w:bCs/>
        </w:rPr>
        <w:t xml:space="preserve"> measures adopted by it;</w:t>
      </w:r>
    </w:p>
    <w:p w14:paraId="4CC00905" w14:textId="77777777" w:rsidR="00373C53" w:rsidRPr="0009209C" w:rsidRDefault="00373C53" w:rsidP="00373C53">
      <w:pPr>
        <w:rPr>
          <w:rFonts w:ascii="Times New Roman" w:hAnsi="Times New Roman"/>
          <w:bCs/>
        </w:rPr>
      </w:pPr>
    </w:p>
    <w:p w14:paraId="7E26D716" w14:textId="77777777" w:rsidR="00D875F4" w:rsidRDefault="00373C53" w:rsidP="00373C53">
      <w:pPr>
        <w:rPr>
          <w:rFonts w:ascii="Times New Roman" w:hAnsi="Times New Roman"/>
        </w:rPr>
      </w:pPr>
      <w:r w:rsidRPr="0009209C">
        <w:rPr>
          <w:rFonts w:ascii="Times New Roman" w:hAnsi="Times New Roman"/>
        </w:rPr>
        <w:t xml:space="preserve"> </w:t>
      </w:r>
      <w:r w:rsidR="00D875F4" w:rsidRPr="0009209C">
        <w:rPr>
          <w:rFonts w:ascii="Times New Roman" w:hAnsi="Times New Roman"/>
        </w:rPr>
        <w:t xml:space="preserve">“Purchase Order” means the document so described by the Authority to purchase the Services which makes reference to the </w:t>
      </w:r>
      <w:proofErr w:type="gramStart"/>
      <w:r w:rsidR="00D875F4" w:rsidRPr="0009209C">
        <w:rPr>
          <w:rFonts w:ascii="Times New Roman" w:hAnsi="Times New Roman"/>
        </w:rPr>
        <w:t>Conditions;</w:t>
      </w:r>
      <w:proofErr w:type="gramEnd"/>
      <w:r w:rsidR="00D875F4" w:rsidRPr="0009209C">
        <w:rPr>
          <w:rFonts w:ascii="Times New Roman" w:hAnsi="Times New Roman"/>
        </w:rPr>
        <w:t xml:space="preserve"> </w:t>
      </w:r>
    </w:p>
    <w:p w14:paraId="42421046" w14:textId="5565C7AE" w:rsidR="00D875F4" w:rsidRPr="0009209C" w:rsidRDefault="00C96A9E" w:rsidP="00D875F4">
      <w:pPr>
        <w:rPr>
          <w:rFonts w:ascii="Times New Roman" w:hAnsi="Times New Roman"/>
        </w:rPr>
      </w:pPr>
      <w:r>
        <w:rPr>
          <w:rFonts w:ascii="Times New Roman" w:hAnsi="Times New Roman"/>
        </w:rPr>
        <w:t>“</w:t>
      </w:r>
      <w:r w:rsidRPr="00C96A9E">
        <w:rPr>
          <w:rFonts w:ascii="Times New Roman" w:hAnsi="Times New Roman"/>
        </w:rPr>
        <w:t>PwC firm</w:t>
      </w:r>
      <w:r>
        <w:rPr>
          <w:rFonts w:ascii="Times New Roman" w:hAnsi="Times New Roman"/>
        </w:rPr>
        <w:t>”</w:t>
      </w:r>
      <w:r w:rsidRPr="00C96A9E">
        <w:rPr>
          <w:rFonts w:ascii="Times New Roman" w:hAnsi="Times New Roman"/>
        </w:rPr>
        <w:t xml:space="preserve"> </w:t>
      </w:r>
      <w:r>
        <w:rPr>
          <w:rFonts w:ascii="Times New Roman" w:hAnsi="Times New Roman"/>
        </w:rPr>
        <w:t>means</w:t>
      </w:r>
      <w:r w:rsidRPr="00C96A9E">
        <w:rPr>
          <w:rFonts w:ascii="Times New Roman" w:hAnsi="Times New Roman"/>
        </w:rPr>
        <w:t xml:space="preserve"> any entity or partnership within the worldwide network of PricewaterhouseCoopers firms and </w:t>
      </w:r>
      <w:proofErr w:type="gramStart"/>
      <w:r w:rsidRPr="00C96A9E">
        <w:rPr>
          <w:rFonts w:ascii="Times New Roman" w:hAnsi="Times New Roman"/>
        </w:rPr>
        <w:t>entities</w:t>
      </w:r>
      <w:r>
        <w:rPr>
          <w:rFonts w:ascii="Times New Roman" w:hAnsi="Times New Roman"/>
        </w:rPr>
        <w:t>;</w:t>
      </w:r>
      <w:proofErr w:type="gramEnd"/>
    </w:p>
    <w:p w14:paraId="7B771F79" w14:textId="77777777" w:rsidR="003B006D" w:rsidRPr="0009209C" w:rsidRDefault="00D875F4" w:rsidP="00D875F4">
      <w:pPr>
        <w:rPr>
          <w:rFonts w:ascii="Times New Roman" w:hAnsi="Times New Roman"/>
        </w:rPr>
      </w:pPr>
      <w:r w:rsidRPr="0009209C">
        <w:rPr>
          <w:rFonts w:ascii="Times New Roman" w:hAnsi="Times New Roman"/>
        </w:rPr>
        <w:t xml:space="preserve">the “Services" means the services to be supplied under the </w:t>
      </w:r>
      <w:proofErr w:type="gramStart"/>
      <w:r w:rsidRPr="0009209C">
        <w:rPr>
          <w:rFonts w:ascii="Times New Roman" w:hAnsi="Times New Roman"/>
        </w:rPr>
        <w:t>Contract</w:t>
      </w:r>
      <w:r w:rsidR="003B006D" w:rsidRPr="0009209C">
        <w:rPr>
          <w:rFonts w:ascii="Times New Roman" w:hAnsi="Times New Roman"/>
        </w:rPr>
        <w:t>;</w:t>
      </w:r>
      <w:proofErr w:type="gramEnd"/>
      <w:r w:rsidR="003B006D" w:rsidRPr="0009209C">
        <w:rPr>
          <w:rFonts w:ascii="Times New Roman" w:hAnsi="Times New Roman"/>
        </w:rPr>
        <w:t xml:space="preserve"> </w:t>
      </w:r>
    </w:p>
    <w:p w14:paraId="23FF6131" w14:textId="77777777" w:rsidR="003B006D" w:rsidRPr="0009209C" w:rsidRDefault="003B006D" w:rsidP="00D875F4">
      <w:pPr>
        <w:rPr>
          <w:rFonts w:ascii="Times New Roman" w:hAnsi="Times New Roman"/>
        </w:rPr>
      </w:pPr>
    </w:p>
    <w:p w14:paraId="17404E93" w14:textId="77777777" w:rsidR="003B006D" w:rsidRPr="0009209C" w:rsidRDefault="003B006D" w:rsidP="00D875F4">
      <w:pPr>
        <w:rPr>
          <w:rFonts w:ascii="Times New Roman" w:hAnsi="Times New Roman"/>
        </w:rPr>
      </w:pPr>
      <w:r w:rsidRPr="0009209C">
        <w:rPr>
          <w:rFonts w:ascii="Times New Roman" w:hAnsi="Times New Roman"/>
        </w:rPr>
        <w:t xml:space="preserve">“SME” means an enterprise falling within the category of micro, small and medium-sized enterprises defined by the Commission Recommendation of 6 May 2003 concerning the definition of micro, small and medium-sized </w:t>
      </w:r>
      <w:proofErr w:type="gramStart"/>
      <w:r w:rsidRPr="0009209C">
        <w:rPr>
          <w:rFonts w:ascii="Times New Roman" w:hAnsi="Times New Roman"/>
        </w:rPr>
        <w:t>enterprises;</w:t>
      </w:r>
      <w:proofErr w:type="gramEnd"/>
    </w:p>
    <w:p w14:paraId="1913129B" w14:textId="77777777" w:rsidR="00373C53" w:rsidRPr="0009209C" w:rsidRDefault="00373C53" w:rsidP="00D875F4">
      <w:pPr>
        <w:rPr>
          <w:rFonts w:ascii="Times New Roman" w:hAnsi="Times New Roman"/>
        </w:rPr>
      </w:pPr>
    </w:p>
    <w:p w14:paraId="0BBD7670" w14:textId="77777777" w:rsidR="00373C53" w:rsidRPr="0009209C" w:rsidRDefault="00373C53" w:rsidP="00373C53">
      <w:pPr>
        <w:rPr>
          <w:rFonts w:ascii="Times New Roman" w:hAnsi="Times New Roman"/>
          <w:bCs/>
        </w:rPr>
      </w:pPr>
      <w:r w:rsidRPr="0009209C">
        <w:rPr>
          <w:rFonts w:ascii="Times New Roman" w:hAnsi="Times New Roman"/>
          <w:bCs/>
        </w:rPr>
        <w:t>“Sub-</w:t>
      </w:r>
      <w:r w:rsidR="00192A3A">
        <w:rPr>
          <w:rFonts w:ascii="Times New Roman" w:hAnsi="Times New Roman"/>
          <w:bCs/>
        </w:rPr>
        <w:t>P</w:t>
      </w:r>
      <w:r w:rsidRPr="0009209C">
        <w:rPr>
          <w:rFonts w:ascii="Times New Roman" w:hAnsi="Times New Roman"/>
          <w:bCs/>
        </w:rPr>
        <w:t xml:space="preserve">rocessor” means any third Party appointed to process Personal Data on behalf of the Contractor related to this </w:t>
      </w:r>
      <w:proofErr w:type="gramStart"/>
      <w:r w:rsidRPr="0009209C">
        <w:rPr>
          <w:rFonts w:ascii="Times New Roman" w:hAnsi="Times New Roman"/>
          <w:bCs/>
        </w:rPr>
        <w:t>Contract;</w:t>
      </w:r>
      <w:proofErr w:type="gramEnd"/>
    </w:p>
    <w:p w14:paraId="7E756E04" w14:textId="77777777" w:rsidR="00373C53" w:rsidRPr="0009209C" w:rsidRDefault="00373C53" w:rsidP="00373C53">
      <w:pPr>
        <w:rPr>
          <w:rFonts w:ascii="Times New Roman" w:hAnsi="Times New Roman"/>
          <w:bCs/>
        </w:rPr>
      </w:pPr>
    </w:p>
    <w:p w14:paraId="7A0A8CA8" w14:textId="77777777" w:rsidR="003B006D" w:rsidRPr="0009209C" w:rsidRDefault="00373C53" w:rsidP="00373C53">
      <w:pPr>
        <w:rPr>
          <w:rFonts w:ascii="Times New Roman" w:hAnsi="Times New Roman"/>
        </w:rPr>
      </w:pPr>
      <w:r w:rsidRPr="0009209C">
        <w:rPr>
          <w:rFonts w:ascii="Times New Roman" w:hAnsi="Times New Roman"/>
        </w:rPr>
        <w:t xml:space="preserve"> </w:t>
      </w:r>
      <w:r w:rsidR="003B006D" w:rsidRPr="0009209C">
        <w:rPr>
          <w:rFonts w:ascii="Times New Roman" w:hAnsi="Times New Roman"/>
        </w:rPr>
        <w:t>“VCSE” means a non-governmental organisation that is value-</w:t>
      </w:r>
      <w:proofErr w:type="gramStart"/>
      <w:r w:rsidR="003B006D" w:rsidRPr="0009209C">
        <w:rPr>
          <w:rFonts w:ascii="Times New Roman" w:hAnsi="Times New Roman"/>
        </w:rPr>
        <w:t>driven</w:t>
      </w:r>
      <w:proofErr w:type="gramEnd"/>
      <w:r w:rsidR="003B006D" w:rsidRPr="0009209C">
        <w:rPr>
          <w:rFonts w:ascii="Times New Roman" w:hAnsi="Times New Roman"/>
        </w:rPr>
        <w:t xml:space="preserve"> and which principally reinvests its surpluses to further social, environmental or cultural objectives.</w:t>
      </w:r>
    </w:p>
    <w:p w14:paraId="01C2F6F5" w14:textId="77777777" w:rsidR="00D875F4" w:rsidRPr="0009209C" w:rsidRDefault="00D875F4" w:rsidP="00D875F4">
      <w:pPr>
        <w:rPr>
          <w:rFonts w:ascii="Times New Roman" w:hAnsi="Times New Roman"/>
        </w:rPr>
      </w:pPr>
    </w:p>
    <w:p w14:paraId="2F88B41A" w14:textId="77777777" w:rsidR="00D875F4" w:rsidRPr="0009209C" w:rsidRDefault="00D875F4" w:rsidP="00D875F4">
      <w:pPr>
        <w:rPr>
          <w:rFonts w:ascii="Times New Roman" w:hAnsi="Times New Roman"/>
        </w:rPr>
      </w:pPr>
    </w:p>
    <w:p w14:paraId="2A720B89"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The interpretation and construction of the Contract shall be subject to the following provisions: </w:t>
      </w:r>
    </w:p>
    <w:p w14:paraId="74315930" w14:textId="77777777" w:rsidR="00D875F4" w:rsidRPr="0009209C" w:rsidRDefault="00D875F4" w:rsidP="00D875F4">
      <w:pPr>
        <w:ind w:left="1260" w:hanging="540"/>
        <w:rPr>
          <w:rFonts w:ascii="Times New Roman" w:hAnsi="Times New Roman"/>
        </w:rPr>
      </w:pPr>
      <w:r w:rsidRPr="0009209C">
        <w:rPr>
          <w:rFonts w:ascii="Times New Roman" w:hAnsi="Times New Roman"/>
        </w:rPr>
        <w:lastRenderedPageBreak/>
        <w:t xml:space="preserve">(a)    a reference to any statute, enactment, order, regulation or similar </w:t>
      </w:r>
      <w:proofErr w:type="gramStart"/>
      <w:r w:rsidRPr="0009209C">
        <w:rPr>
          <w:rFonts w:ascii="Times New Roman" w:hAnsi="Times New Roman"/>
        </w:rPr>
        <w:t>instrument  shall</w:t>
      </w:r>
      <w:proofErr w:type="gramEnd"/>
      <w:r w:rsidRPr="0009209C">
        <w:rPr>
          <w:rFonts w:ascii="Times New Roman" w:hAnsi="Times New Roman"/>
        </w:rPr>
        <w:t xml:space="preserve"> be construed as a reference to the statute, enactment, order, regulation or instrument as subsequently amended or re-enacted; </w:t>
      </w:r>
    </w:p>
    <w:p w14:paraId="24377F26" w14:textId="77777777" w:rsidR="00D875F4" w:rsidRPr="0009209C" w:rsidRDefault="00D875F4" w:rsidP="00D875F4">
      <w:pPr>
        <w:tabs>
          <w:tab w:val="left" w:pos="1440"/>
        </w:tabs>
        <w:ind w:left="1260" w:hanging="540"/>
        <w:rPr>
          <w:rFonts w:ascii="Times New Roman" w:hAnsi="Times New Roman"/>
        </w:rPr>
      </w:pPr>
      <w:r w:rsidRPr="0009209C">
        <w:rPr>
          <w:rFonts w:ascii="Times New Roman" w:hAnsi="Times New Roman"/>
        </w:rPr>
        <w:t xml:space="preserve">(b)    the headings in these Conditions are for ease of reference only and shall not        affect the interpretation or construction of the </w:t>
      </w:r>
      <w:proofErr w:type="gramStart"/>
      <w:r w:rsidRPr="0009209C">
        <w:rPr>
          <w:rFonts w:ascii="Times New Roman" w:hAnsi="Times New Roman"/>
        </w:rPr>
        <w:t>Contract;</w:t>
      </w:r>
      <w:proofErr w:type="gramEnd"/>
      <w:r w:rsidRPr="0009209C">
        <w:rPr>
          <w:rFonts w:ascii="Times New Roman" w:hAnsi="Times New Roman"/>
        </w:rPr>
        <w:t xml:space="preserve"> </w:t>
      </w:r>
    </w:p>
    <w:p w14:paraId="0015A043" w14:textId="77777777" w:rsidR="00D875F4" w:rsidRPr="0009209C" w:rsidRDefault="00D875F4" w:rsidP="00D875F4">
      <w:pPr>
        <w:numPr>
          <w:ilvl w:val="0"/>
          <w:numId w:val="1"/>
        </w:numPr>
        <w:rPr>
          <w:rFonts w:ascii="Times New Roman" w:hAnsi="Times New Roman"/>
        </w:rPr>
      </w:pPr>
      <w:r w:rsidRPr="0009209C">
        <w:rPr>
          <w:rFonts w:ascii="Times New Roman" w:hAnsi="Times New Roman"/>
        </w:rPr>
        <w:t xml:space="preserve">references to “person”, where the context allows, includes a corporation or an unincorporated association. </w:t>
      </w:r>
    </w:p>
    <w:p w14:paraId="58B1DA71" w14:textId="77777777" w:rsidR="00D875F4" w:rsidRPr="0009209C" w:rsidRDefault="00D875F4" w:rsidP="00D875F4">
      <w:pPr>
        <w:rPr>
          <w:rFonts w:ascii="Times New Roman" w:hAnsi="Times New Roman"/>
        </w:rPr>
      </w:pPr>
    </w:p>
    <w:p w14:paraId="3A16126B" w14:textId="77777777" w:rsidR="00D875F4" w:rsidRPr="0009209C" w:rsidRDefault="00D875F4" w:rsidP="00D875F4">
      <w:pPr>
        <w:rPr>
          <w:rFonts w:ascii="Times New Roman" w:hAnsi="Times New Roman"/>
          <w:b/>
          <w:bCs/>
        </w:rPr>
      </w:pPr>
      <w:r w:rsidRPr="0009209C">
        <w:rPr>
          <w:rFonts w:ascii="Times New Roman" w:hAnsi="Times New Roman"/>
          <w:b/>
          <w:bCs/>
        </w:rPr>
        <w:t xml:space="preserve">2. Acts by the Authority </w:t>
      </w:r>
    </w:p>
    <w:p w14:paraId="7BCD7386" w14:textId="77777777" w:rsidR="00D875F4" w:rsidRPr="0009209C" w:rsidRDefault="00D875F4" w:rsidP="00D875F4">
      <w:pPr>
        <w:rPr>
          <w:rFonts w:ascii="Times New Roman" w:hAnsi="Times New Roman"/>
        </w:rPr>
      </w:pPr>
      <w:r w:rsidRPr="0009209C">
        <w:rPr>
          <w:rFonts w:ascii="Times New Roman" w:hAnsi="Times New Roman"/>
        </w:rPr>
        <w:t xml:space="preserve">Any decision, </w:t>
      </w:r>
      <w:proofErr w:type="gramStart"/>
      <w:r w:rsidRPr="0009209C">
        <w:rPr>
          <w:rFonts w:ascii="Times New Roman" w:hAnsi="Times New Roman"/>
        </w:rPr>
        <w:t>act</w:t>
      </w:r>
      <w:proofErr w:type="gramEnd"/>
      <w:r w:rsidRPr="0009209C">
        <w:rPr>
          <w:rFonts w:ascii="Times New Roman" w:hAnsi="Times New Roman"/>
        </w:rPr>
        <w:t xml:space="preserve"> or thing which the Authority is required or authorised to take or do under the Contract may be taken or done by any person authorised, either expressly or impliedly, by the Authority to take or do that decision, act or thing. </w:t>
      </w:r>
    </w:p>
    <w:p w14:paraId="13D5E806" w14:textId="77777777" w:rsidR="00D875F4" w:rsidRPr="0009209C" w:rsidRDefault="00D875F4" w:rsidP="00D875F4">
      <w:pPr>
        <w:rPr>
          <w:rFonts w:ascii="Times New Roman" w:hAnsi="Times New Roman"/>
        </w:rPr>
      </w:pPr>
    </w:p>
    <w:p w14:paraId="0C43ED7B" w14:textId="3CAA3F52" w:rsidR="00A26ABE" w:rsidRPr="0009209C" w:rsidRDefault="00D875F4" w:rsidP="00D875F4">
      <w:pPr>
        <w:rPr>
          <w:rFonts w:ascii="Times New Roman" w:hAnsi="Times New Roman"/>
          <w:b/>
          <w:bCs/>
        </w:rPr>
      </w:pPr>
      <w:r w:rsidRPr="0009209C">
        <w:rPr>
          <w:rFonts w:ascii="Times New Roman" w:hAnsi="Times New Roman"/>
          <w:b/>
          <w:bCs/>
        </w:rPr>
        <w:t xml:space="preserve">3. Service of Notices and Communications </w:t>
      </w:r>
    </w:p>
    <w:p w14:paraId="24FA41C1" w14:textId="77777777" w:rsidR="00D875F4" w:rsidRPr="0009209C" w:rsidRDefault="00D875F4" w:rsidP="00A26ABE">
      <w:pPr>
        <w:rPr>
          <w:rFonts w:ascii="Times New Roman" w:hAnsi="Times New Roman"/>
        </w:rPr>
      </w:pPr>
      <w:r w:rsidRPr="0009209C">
        <w:rPr>
          <w:rFonts w:ascii="Times New Roman" w:hAnsi="Times New Roman"/>
        </w:rPr>
        <w:t xml:space="preserve">Any notice or other communication that either party gives under the Contract shall be made in writing and given either by hand, first class recorded postal delivery or facsimile transmission.  Notice given by hand shall be effective immediately, notice given by recorded postal delivery shall be effective two working days after the date of posting, notice given by facsimile transmission shall be effective the working day after receipt by the notifying party of a transmission slip showing that the transmission has succeeded. </w:t>
      </w:r>
    </w:p>
    <w:p w14:paraId="2FB95A30" w14:textId="77777777" w:rsidR="00D875F4" w:rsidRPr="0009209C" w:rsidRDefault="00D875F4" w:rsidP="00D875F4">
      <w:pPr>
        <w:rPr>
          <w:rFonts w:ascii="Times New Roman" w:hAnsi="Times New Roman"/>
        </w:rPr>
      </w:pPr>
    </w:p>
    <w:p w14:paraId="74C5AB71" w14:textId="77777777" w:rsidR="00D875F4" w:rsidRPr="0009209C" w:rsidRDefault="00D875F4" w:rsidP="00D875F4">
      <w:pPr>
        <w:rPr>
          <w:rFonts w:ascii="Times New Roman" w:hAnsi="Times New Roman"/>
          <w:b/>
          <w:bCs/>
        </w:rPr>
      </w:pPr>
      <w:r w:rsidRPr="0009209C">
        <w:rPr>
          <w:rFonts w:ascii="Times New Roman" w:hAnsi="Times New Roman"/>
          <w:b/>
          <w:bCs/>
        </w:rPr>
        <w:t xml:space="preserve">4. Assignment and Sub-contracting </w:t>
      </w:r>
    </w:p>
    <w:p w14:paraId="5E4EFD3E"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r>
      <w:bookmarkStart w:id="2" w:name="_Hlk89430002"/>
      <w:r w:rsidRPr="0009209C">
        <w:rPr>
          <w:rFonts w:ascii="Times New Roman" w:hAnsi="Times New Roman"/>
        </w:rPr>
        <w:t xml:space="preserve">The Contractor shall not give, bargain, sell, assign, sub-contract or otherwise dispose of the Contract or any part thereof without the previous agreement in writing of the Authority. </w:t>
      </w:r>
      <w:bookmarkEnd w:id="2"/>
    </w:p>
    <w:p w14:paraId="175622A5" w14:textId="77777777" w:rsidR="00D875F4" w:rsidRPr="0009209C" w:rsidRDefault="00D875F4" w:rsidP="00D875F4">
      <w:pPr>
        <w:rPr>
          <w:rFonts w:ascii="Times New Roman" w:hAnsi="Times New Roman"/>
        </w:rPr>
      </w:pPr>
    </w:p>
    <w:p w14:paraId="5E7BD5BA"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The Contractor shall not use the services of self-employed individuals in connection with the Contract without the previous agreement in writing of the Authority. </w:t>
      </w:r>
    </w:p>
    <w:p w14:paraId="4FC32CD7" w14:textId="77777777" w:rsidR="00D875F4" w:rsidRPr="0009209C" w:rsidRDefault="00D875F4" w:rsidP="00D875F4">
      <w:pPr>
        <w:rPr>
          <w:rFonts w:ascii="Times New Roman" w:hAnsi="Times New Roman"/>
        </w:rPr>
      </w:pPr>
    </w:p>
    <w:p w14:paraId="0D9C2001"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 If the Contractor uses a sub-contractor for the purpose of performing the Services or any part of it, the Contractor shall include in the relevant contract a provision which requires the Contractor to pay for those goods or services within 30 days of the Contractor receiving a correct invoice from the sub-contractor. </w:t>
      </w:r>
    </w:p>
    <w:p w14:paraId="39848F6B" w14:textId="77777777" w:rsidR="00D875F4" w:rsidRPr="0009209C" w:rsidRDefault="00D875F4" w:rsidP="00D875F4">
      <w:pPr>
        <w:rPr>
          <w:rFonts w:ascii="Times New Roman" w:hAnsi="Times New Roman"/>
        </w:rPr>
      </w:pPr>
    </w:p>
    <w:p w14:paraId="2D7ED988" w14:textId="77777777" w:rsidR="00D875F4" w:rsidRPr="0009209C" w:rsidRDefault="00D875F4" w:rsidP="00D875F4">
      <w:pPr>
        <w:rPr>
          <w:rFonts w:ascii="Times New Roman" w:hAnsi="Times New Roman"/>
        </w:rPr>
      </w:pPr>
      <w:r w:rsidRPr="0009209C">
        <w:rPr>
          <w:rFonts w:ascii="Times New Roman" w:hAnsi="Times New Roman"/>
        </w:rPr>
        <w:t>(4)</w:t>
      </w:r>
      <w:r w:rsidRPr="0009209C">
        <w:rPr>
          <w:rFonts w:ascii="Times New Roman" w:hAnsi="Times New Roman"/>
        </w:rPr>
        <w:tab/>
        <w:t xml:space="preserve">The Contractor shall be responsible for the acts and omissions of his sub-contractors as though they were his own. </w:t>
      </w:r>
    </w:p>
    <w:p w14:paraId="766C1231" w14:textId="77777777" w:rsidR="00D875F4" w:rsidRPr="0009209C" w:rsidRDefault="00D875F4" w:rsidP="00D875F4">
      <w:pPr>
        <w:rPr>
          <w:rFonts w:ascii="Times New Roman" w:hAnsi="Times New Roman"/>
        </w:rPr>
      </w:pPr>
    </w:p>
    <w:p w14:paraId="2B02CF33" w14:textId="77777777" w:rsidR="00D875F4" w:rsidRPr="0009209C" w:rsidRDefault="00D875F4" w:rsidP="00D875F4">
      <w:pPr>
        <w:rPr>
          <w:rFonts w:ascii="Times New Roman" w:hAnsi="Times New Roman"/>
        </w:rPr>
      </w:pPr>
      <w:r w:rsidRPr="0009209C">
        <w:rPr>
          <w:rFonts w:ascii="Times New Roman" w:hAnsi="Times New Roman"/>
        </w:rPr>
        <w:t>(5)</w:t>
      </w:r>
      <w:r w:rsidRPr="0009209C">
        <w:rPr>
          <w:rFonts w:ascii="Times New Roman" w:hAnsi="Times New Roman"/>
        </w:rPr>
        <w:tab/>
        <w:t xml:space="preserve">The Authority shall be entitled to assign any or </w:t>
      </w:r>
      <w:proofErr w:type="gramStart"/>
      <w:r w:rsidRPr="0009209C">
        <w:rPr>
          <w:rFonts w:ascii="Times New Roman" w:hAnsi="Times New Roman"/>
        </w:rPr>
        <w:t>all of</w:t>
      </w:r>
      <w:proofErr w:type="gramEnd"/>
      <w:r w:rsidRPr="0009209C">
        <w:rPr>
          <w:rFonts w:ascii="Times New Roman" w:hAnsi="Times New Roman"/>
        </w:rPr>
        <w:t xml:space="preserve"> its rights under the Contract to any contracting authority as defined in Regulation 2(1) of the Public Services Contracts Regulations 2006, provided that such assignment shall not materially increase the burden of the Contractor’s obligations under the Contract. </w:t>
      </w:r>
    </w:p>
    <w:p w14:paraId="25D3927F" w14:textId="77777777" w:rsidR="00D875F4" w:rsidRPr="0009209C" w:rsidRDefault="00D875F4" w:rsidP="00D875F4">
      <w:pPr>
        <w:rPr>
          <w:rFonts w:ascii="Times New Roman" w:hAnsi="Times New Roman"/>
        </w:rPr>
      </w:pPr>
    </w:p>
    <w:p w14:paraId="40A7EA1A" w14:textId="77777777" w:rsidR="003B006D" w:rsidRPr="0009209C" w:rsidRDefault="003B006D" w:rsidP="003B006D">
      <w:pPr>
        <w:rPr>
          <w:rFonts w:ascii="Times New Roman" w:hAnsi="Times New Roman"/>
        </w:rPr>
      </w:pPr>
      <w:r w:rsidRPr="0009209C">
        <w:rPr>
          <w:rFonts w:ascii="Times New Roman" w:hAnsi="Times New Roman"/>
        </w:rPr>
        <w:t>(6)</w:t>
      </w:r>
      <w:r w:rsidRPr="0009209C">
        <w:rPr>
          <w:rFonts w:ascii="Times New Roman" w:hAnsi="Times New Roman"/>
        </w:rPr>
        <w:tab/>
      </w:r>
      <w:r w:rsidRPr="0009209C">
        <w:rPr>
          <w:rFonts w:ascii="Times New Roman" w:hAnsi="Times New Roman"/>
          <w:iCs/>
        </w:rPr>
        <w:t>Where the Authority notifies the Contractor that it estimates the Charges payable under this Contract are due to exceed £5 million in one or more Contract Years the Contractor shall</w:t>
      </w:r>
      <w:r w:rsidRPr="0009209C">
        <w:rPr>
          <w:rFonts w:ascii="Times New Roman" w:hAnsi="Times New Roman"/>
        </w:rPr>
        <w:t>:</w:t>
      </w:r>
    </w:p>
    <w:p w14:paraId="04CCCABB" w14:textId="77777777" w:rsidR="003B006D" w:rsidRPr="0009209C" w:rsidRDefault="003B006D" w:rsidP="003B006D">
      <w:pPr>
        <w:rPr>
          <w:rFonts w:ascii="Times New Roman" w:hAnsi="Times New Roman"/>
        </w:rPr>
      </w:pPr>
    </w:p>
    <w:p w14:paraId="3F8A0EE6" w14:textId="77777777" w:rsidR="003B006D" w:rsidRPr="0009209C" w:rsidRDefault="003B006D" w:rsidP="00B015AD">
      <w:pPr>
        <w:numPr>
          <w:ilvl w:val="0"/>
          <w:numId w:val="30"/>
        </w:numPr>
        <w:rPr>
          <w:rFonts w:ascii="Times New Roman" w:hAnsi="Times New Roman"/>
        </w:rPr>
      </w:pPr>
      <w:r w:rsidRPr="0009209C">
        <w:rPr>
          <w:rFonts w:ascii="Times New Roman" w:hAnsi="Times New Roman"/>
        </w:rPr>
        <w:lastRenderedPageBreak/>
        <w:t xml:space="preserve">subject to Condition 4(9), advertise on Contracts Finder all subcontract opportunities arising from or in connection with the provision of the Goods and/or Services and/or Works above a minimum threshold of £25,000 that arise during the Contract </w:t>
      </w:r>
      <w:proofErr w:type="gramStart"/>
      <w:r w:rsidRPr="0009209C">
        <w:rPr>
          <w:rFonts w:ascii="Times New Roman" w:hAnsi="Times New Roman"/>
        </w:rPr>
        <w:t>Period;</w:t>
      </w:r>
      <w:proofErr w:type="gramEnd"/>
    </w:p>
    <w:p w14:paraId="2E6A526A" w14:textId="77777777" w:rsidR="003B006D" w:rsidRPr="0009209C" w:rsidRDefault="003B006D" w:rsidP="00B015AD">
      <w:pPr>
        <w:numPr>
          <w:ilvl w:val="0"/>
          <w:numId w:val="30"/>
        </w:numPr>
        <w:rPr>
          <w:rFonts w:ascii="Times New Roman" w:hAnsi="Times New Roman"/>
        </w:rPr>
      </w:pPr>
      <w:r w:rsidRPr="0009209C">
        <w:rPr>
          <w:rFonts w:ascii="Times New Roman" w:hAnsi="Times New Roman"/>
        </w:rPr>
        <w:t xml:space="preserve">within 90 days of awarding a subcontract to a subcontractor, update the notice on Contracts Finder with details of the successful </w:t>
      </w:r>
      <w:proofErr w:type="gramStart"/>
      <w:r w:rsidRPr="0009209C">
        <w:rPr>
          <w:rFonts w:ascii="Times New Roman" w:hAnsi="Times New Roman"/>
        </w:rPr>
        <w:t>subcontractor;</w:t>
      </w:r>
      <w:proofErr w:type="gramEnd"/>
    </w:p>
    <w:p w14:paraId="3FE88393" w14:textId="77777777" w:rsidR="003B006D" w:rsidRPr="0009209C" w:rsidRDefault="003B006D" w:rsidP="00B015AD">
      <w:pPr>
        <w:numPr>
          <w:ilvl w:val="0"/>
          <w:numId w:val="30"/>
        </w:numPr>
        <w:rPr>
          <w:rFonts w:ascii="Times New Roman" w:hAnsi="Times New Roman"/>
        </w:rPr>
      </w:pPr>
      <w:r w:rsidRPr="0009209C">
        <w:rPr>
          <w:rFonts w:ascii="Times New Roman" w:hAnsi="Times New Roman"/>
        </w:rPr>
        <w:t xml:space="preserve">monitor the number, type and value of the subcontract opportunities placed on Contracts Finder advertised and awarded in its supply chain during the Contract </w:t>
      </w:r>
      <w:proofErr w:type="gramStart"/>
      <w:r w:rsidRPr="0009209C">
        <w:rPr>
          <w:rFonts w:ascii="Times New Roman" w:hAnsi="Times New Roman"/>
        </w:rPr>
        <w:t>Period;</w:t>
      </w:r>
      <w:proofErr w:type="gramEnd"/>
    </w:p>
    <w:p w14:paraId="560C7ACA" w14:textId="77777777" w:rsidR="003B006D" w:rsidRPr="0009209C" w:rsidRDefault="003B006D" w:rsidP="00B015AD">
      <w:pPr>
        <w:numPr>
          <w:ilvl w:val="0"/>
          <w:numId w:val="30"/>
        </w:numPr>
        <w:rPr>
          <w:rFonts w:ascii="Times New Roman" w:hAnsi="Times New Roman"/>
        </w:rPr>
      </w:pPr>
      <w:r w:rsidRPr="0009209C">
        <w:rPr>
          <w:rFonts w:ascii="Times New Roman" w:hAnsi="Times New Roman"/>
        </w:rPr>
        <w:t>provide reports on the information in Condition 4(6)(c) to the Authority in the format and frequency as reasonably specified by the Authority; and</w:t>
      </w:r>
    </w:p>
    <w:p w14:paraId="37CF6FCD" w14:textId="77777777" w:rsidR="003B006D" w:rsidRPr="0009209C" w:rsidRDefault="003B006D" w:rsidP="00B015AD">
      <w:pPr>
        <w:numPr>
          <w:ilvl w:val="0"/>
          <w:numId w:val="30"/>
        </w:numPr>
        <w:rPr>
          <w:rFonts w:ascii="Times New Roman" w:hAnsi="Times New Roman"/>
        </w:rPr>
      </w:pPr>
      <w:r w:rsidRPr="0009209C">
        <w:rPr>
          <w:rFonts w:ascii="Times New Roman" w:hAnsi="Times New Roman"/>
        </w:rPr>
        <w:t xml:space="preserve">promote Contracts Finder to its </w:t>
      </w:r>
      <w:r w:rsidR="00AA59A6">
        <w:rPr>
          <w:rFonts w:ascii="Times New Roman" w:hAnsi="Times New Roman"/>
        </w:rPr>
        <w:t>Contractor</w:t>
      </w:r>
      <w:r w:rsidRPr="0009209C">
        <w:rPr>
          <w:rFonts w:ascii="Times New Roman" w:hAnsi="Times New Roman"/>
        </w:rPr>
        <w:t>s and encourage those organisations to register on Contracts Finder.</w:t>
      </w:r>
    </w:p>
    <w:p w14:paraId="2C00CBD6" w14:textId="77777777" w:rsidR="003B006D" w:rsidRPr="0009209C" w:rsidRDefault="003B006D" w:rsidP="003B006D">
      <w:pPr>
        <w:ind w:left="567"/>
        <w:rPr>
          <w:rFonts w:ascii="Times New Roman" w:hAnsi="Times New Roman"/>
        </w:rPr>
      </w:pPr>
    </w:p>
    <w:p w14:paraId="3598ABB5" w14:textId="77777777" w:rsidR="003B006D" w:rsidRPr="0009209C" w:rsidRDefault="003B006D" w:rsidP="003B006D">
      <w:pPr>
        <w:ind w:left="567"/>
        <w:rPr>
          <w:rFonts w:ascii="Times New Roman" w:hAnsi="Times New Roman"/>
        </w:rPr>
      </w:pPr>
    </w:p>
    <w:p w14:paraId="3D0005DD" w14:textId="77777777" w:rsidR="003B006D" w:rsidRPr="0009209C" w:rsidRDefault="003B006D" w:rsidP="003B006D">
      <w:pPr>
        <w:rPr>
          <w:rFonts w:ascii="Times New Roman" w:hAnsi="Times New Roman"/>
        </w:rPr>
      </w:pPr>
      <w:r w:rsidRPr="0009209C">
        <w:rPr>
          <w:rFonts w:ascii="Times New Roman" w:hAnsi="Times New Roman"/>
        </w:rPr>
        <w:t xml:space="preserve">(7)  Each advert referred to in Condition 4(6)(a) above shall provide a full and detailed description of the subcontract opportunity with each of the mandatory fields being completed on Contracts Finder by the </w:t>
      </w:r>
      <w:r w:rsidR="00AA59A6">
        <w:rPr>
          <w:rFonts w:ascii="Times New Roman" w:hAnsi="Times New Roman"/>
        </w:rPr>
        <w:t>Contractor</w:t>
      </w:r>
      <w:r w:rsidRPr="0009209C">
        <w:rPr>
          <w:rFonts w:ascii="Times New Roman" w:hAnsi="Times New Roman"/>
        </w:rPr>
        <w:t>.</w:t>
      </w:r>
    </w:p>
    <w:p w14:paraId="44EDB139" w14:textId="77777777" w:rsidR="003B006D" w:rsidRPr="0009209C" w:rsidRDefault="003B006D" w:rsidP="003B006D">
      <w:pPr>
        <w:rPr>
          <w:rFonts w:ascii="Times New Roman" w:hAnsi="Times New Roman"/>
        </w:rPr>
      </w:pPr>
    </w:p>
    <w:p w14:paraId="6DB4AB8D" w14:textId="77777777" w:rsidR="003B006D" w:rsidRPr="0009209C" w:rsidRDefault="003B006D" w:rsidP="003B006D">
      <w:pPr>
        <w:rPr>
          <w:rFonts w:ascii="Times New Roman" w:hAnsi="Times New Roman"/>
        </w:rPr>
      </w:pPr>
      <w:r w:rsidRPr="0009209C">
        <w:rPr>
          <w:rFonts w:ascii="Times New Roman" w:hAnsi="Times New Roman"/>
        </w:rPr>
        <w:t xml:space="preserve">(8) The obligation in Condition 4(6)(a) shall only apply in respect of subcontract opportunities arising after the contract award date. </w:t>
      </w:r>
    </w:p>
    <w:p w14:paraId="472623E1" w14:textId="77777777" w:rsidR="003B006D" w:rsidRPr="0009209C" w:rsidRDefault="003B006D" w:rsidP="003B006D">
      <w:pPr>
        <w:rPr>
          <w:rFonts w:ascii="Times New Roman" w:hAnsi="Times New Roman"/>
        </w:rPr>
      </w:pPr>
    </w:p>
    <w:p w14:paraId="1D3B38B2" w14:textId="77777777" w:rsidR="003B006D" w:rsidRPr="0009209C" w:rsidRDefault="003B006D" w:rsidP="003B006D">
      <w:pPr>
        <w:rPr>
          <w:rFonts w:ascii="Times New Roman" w:hAnsi="Times New Roman"/>
        </w:rPr>
      </w:pPr>
      <w:r w:rsidRPr="0009209C">
        <w:rPr>
          <w:rFonts w:ascii="Times New Roman" w:hAnsi="Times New Roman"/>
        </w:rPr>
        <w:t>(9) Notwithstanding Condition 4(6), the Contracting Authority may, by giving its prior written approval, agree that a subcontract opportunity is not required to be advertised on Contracts Finder.</w:t>
      </w:r>
    </w:p>
    <w:p w14:paraId="03FAC2DC" w14:textId="77777777" w:rsidR="003B006D" w:rsidRPr="0009209C" w:rsidRDefault="003B006D" w:rsidP="00D875F4">
      <w:pPr>
        <w:rPr>
          <w:rFonts w:ascii="Times New Roman" w:hAnsi="Times New Roman"/>
        </w:rPr>
      </w:pPr>
    </w:p>
    <w:p w14:paraId="46121C42" w14:textId="77777777" w:rsidR="003B006D" w:rsidRPr="0009209C" w:rsidRDefault="003B006D" w:rsidP="00D875F4">
      <w:pPr>
        <w:rPr>
          <w:rFonts w:ascii="Times New Roman" w:hAnsi="Times New Roman"/>
        </w:rPr>
      </w:pPr>
    </w:p>
    <w:p w14:paraId="3FD2DB81" w14:textId="77777777" w:rsidR="00D875F4" w:rsidRPr="0009209C" w:rsidRDefault="00D875F4" w:rsidP="00D875F4">
      <w:pPr>
        <w:rPr>
          <w:rFonts w:ascii="Times New Roman" w:hAnsi="Times New Roman"/>
          <w:b/>
          <w:bCs/>
        </w:rPr>
      </w:pPr>
      <w:r w:rsidRPr="0009209C">
        <w:rPr>
          <w:rFonts w:ascii="Times New Roman" w:hAnsi="Times New Roman"/>
          <w:b/>
          <w:bCs/>
        </w:rPr>
        <w:t xml:space="preserve">5. Entire Agreement </w:t>
      </w:r>
    </w:p>
    <w:p w14:paraId="173BC14D" w14:textId="77777777" w:rsidR="00D875F4" w:rsidRPr="0009209C" w:rsidRDefault="00D875F4" w:rsidP="00D875F4">
      <w:pPr>
        <w:rPr>
          <w:rFonts w:ascii="Times New Roman" w:hAnsi="Times New Roman"/>
        </w:rPr>
      </w:pPr>
      <w:r w:rsidRPr="0009209C">
        <w:rPr>
          <w:rFonts w:ascii="Times New Roman" w:hAnsi="Times New Roman"/>
        </w:rPr>
        <w:t xml:space="preserve">The Contract constitutes the entire agreement and understanding between the parties and supersedes all prior written and oral representations, </w:t>
      </w:r>
      <w:proofErr w:type="gramStart"/>
      <w:r w:rsidRPr="0009209C">
        <w:rPr>
          <w:rFonts w:ascii="Times New Roman" w:hAnsi="Times New Roman"/>
        </w:rPr>
        <w:t>agreements</w:t>
      </w:r>
      <w:proofErr w:type="gramEnd"/>
      <w:r w:rsidRPr="0009209C">
        <w:rPr>
          <w:rFonts w:ascii="Times New Roman" w:hAnsi="Times New Roman"/>
        </w:rPr>
        <w:t xml:space="preserve"> or understandings between them relating to the subject matter of the Contract provided that neither party excludes liability for fraudulent misrepresentations upon which the other party has relied. </w:t>
      </w:r>
    </w:p>
    <w:p w14:paraId="6A736DDA" w14:textId="77777777" w:rsidR="00D875F4" w:rsidRPr="0009209C" w:rsidRDefault="00D875F4" w:rsidP="00D875F4">
      <w:pPr>
        <w:rPr>
          <w:rFonts w:ascii="Times New Roman" w:hAnsi="Times New Roman"/>
        </w:rPr>
      </w:pPr>
      <w:r w:rsidRPr="0009209C">
        <w:rPr>
          <w:rFonts w:ascii="Times New Roman" w:hAnsi="Times New Roman"/>
          <w:i/>
          <w:iCs/>
        </w:rPr>
        <w:t> </w:t>
      </w:r>
    </w:p>
    <w:p w14:paraId="694A3DF4" w14:textId="77777777" w:rsidR="00D875F4" w:rsidRPr="0009209C" w:rsidRDefault="00D875F4" w:rsidP="00D875F4">
      <w:pPr>
        <w:rPr>
          <w:rFonts w:ascii="Times New Roman" w:hAnsi="Times New Roman"/>
          <w:b/>
          <w:bCs/>
        </w:rPr>
      </w:pPr>
      <w:r w:rsidRPr="0009209C">
        <w:rPr>
          <w:rFonts w:ascii="Times New Roman" w:hAnsi="Times New Roman"/>
          <w:b/>
          <w:bCs/>
        </w:rPr>
        <w:t xml:space="preserve">6. Waiver </w:t>
      </w:r>
    </w:p>
    <w:p w14:paraId="603799D9"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 xml:space="preserve">The failure by either party to exercise any right or remedy shall not constitute a waiver of that right or remedy. </w:t>
      </w:r>
    </w:p>
    <w:p w14:paraId="5015FC5D" w14:textId="77777777" w:rsidR="00D875F4" w:rsidRPr="0009209C" w:rsidRDefault="00D875F4" w:rsidP="00D875F4">
      <w:pPr>
        <w:rPr>
          <w:rFonts w:ascii="Times New Roman" w:hAnsi="Times New Roman"/>
        </w:rPr>
      </w:pPr>
    </w:p>
    <w:p w14:paraId="767F5027"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No waiver shall be effective unless it is communicated to the other party in writing. </w:t>
      </w:r>
    </w:p>
    <w:p w14:paraId="0D32D63E" w14:textId="77777777" w:rsidR="00D875F4" w:rsidRPr="0009209C" w:rsidRDefault="00D875F4" w:rsidP="00D875F4">
      <w:pPr>
        <w:rPr>
          <w:rFonts w:ascii="Times New Roman" w:hAnsi="Times New Roman"/>
        </w:rPr>
      </w:pPr>
    </w:p>
    <w:p w14:paraId="7251B58D"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A waiver of any right or remedy arising from a breach of the Contract shall not constitute a waiver of any right or remedy arising from any other breach of the Contract. </w:t>
      </w:r>
    </w:p>
    <w:p w14:paraId="43AEE8CB" w14:textId="77777777" w:rsidR="00D875F4" w:rsidRPr="0009209C" w:rsidRDefault="00D875F4" w:rsidP="00D875F4">
      <w:pPr>
        <w:rPr>
          <w:rFonts w:ascii="Times New Roman" w:hAnsi="Times New Roman"/>
          <w:b/>
          <w:bCs/>
        </w:rPr>
      </w:pPr>
    </w:p>
    <w:p w14:paraId="28259647" w14:textId="77777777" w:rsidR="00D875F4" w:rsidRPr="0009209C" w:rsidRDefault="00D875F4" w:rsidP="00D875F4">
      <w:pPr>
        <w:rPr>
          <w:rFonts w:ascii="Times New Roman" w:hAnsi="Times New Roman"/>
          <w:b/>
          <w:bCs/>
        </w:rPr>
      </w:pPr>
      <w:r w:rsidRPr="0009209C">
        <w:rPr>
          <w:rFonts w:ascii="Times New Roman" w:hAnsi="Times New Roman"/>
          <w:b/>
          <w:bCs/>
        </w:rPr>
        <w:t xml:space="preserve">7. Severability </w:t>
      </w:r>
    </w:p>
    <w:p w14:paraId="4502F62A" w14:textId="77777777" w:rsidR="00D875F4" w:rsidRPr="0009209C" w:rsidRDefault="00D875F4" w:rsidP="00D875F4">
      <w:pPr>
        <w:rPr>
          <w:rFonts w:ascii="Times New Roman" w:hAnsi="Times New Roman"/>
        </w:rPr>
      </w:pPr>
      <w:r w:rsidRPr="0009209C">
        <w:rPr>
          <w:rFonts w:ascii="Times New Roman" w:hAnsi="Times New Roman"/>
        </w:rPr>
        <w:t xml:space="preserve">If any Condition, </w:t>
      </w:r>
      <w:proofErr w:type="gramStart"/>
      <w:r w:rsidRPr="0009209C">
        <w:rPr>
          <w:rFonts w:ascii="Times New Roman" w:hAnsi="Times New Roman"/>
        </w:rPr>
        <w:t>clause</w:t>
      </w:r>
      <w:proofErr w:type="gramEnd"/>
      <w:r w:rsidRPr="0009209C">
        <w:rPr>
          <w:rFonts w:ascii="Times New Roman" w:hAnsi="Times New Roman"/>
        </w:rPr>
        <w:t xml:space="preserve"> or provision of the Contract not being of a fundamental nature is held to be unlawful, invalid or unenforceable by a court or tribunal in any proceedings </w:t>
      </w:r>
      <w:r w:rsidRPr="0009209C">
        <w:rPr>
          <w:rFonts w:ascii="Times New Roman" w:hAnsi="Times New Roman"/>
        </w:rPr>
        <w:lastRenderedPageBreak/>
        <w:t xml:space="preserve">relating to the Contract, the validity or enforceability of the remainder of the Contract shall not be affected. If the court finds invalid a provision so fundamental as to prevent the accomplishment of the purpose of the Contract, the parties shall immediately commence negotiations in good faith to remedy the invalidity. </w:t>
      </w:r>
    </w:p>
    <w:p w14:paraId="1DAA70F7" w14:textId="77777777" w:rsidR="00D875F4" w:rsidRPr="0009209C" w:rsidRDefault="00D875F4" w:rsidP="00D875F4">
      <w:pPr>
        <w:rPr>
          <w:rFonts w:ascii="Times New Roman" w:hAnsi="Times New Roman"/>
        </w:rPr>
      </w:pPr>
    </w:p>
    <w:p w14:paraId="2EBC870D" w14:textId="77777777" w:rsidR="00D875F4" w:rsidRPr="0009209C" w:rsidRDefault="00D875F4" w:rsidP="00D875F4">
      <w:pPr>
        <w:rPr>
          <w:rFonts w:ascii="Times New Roman" w:hAnsi="Times New Roman"/>
          <w:b/>
          <w:bCs/>
        </w:rPr>
      </w:pPr>
      <w:r w:rsidRPr="0009209C">
        <w:rPr>
          <w:rFonts w:ascii="Times New Roman" w:hAnsi="Times New Roman"/>
          <w:b/>
          <w:bCs/>
        </w:rPr>
        <w:t xml:space="preserve">8. Confidentiality </w:t>
      </w:r>
    </w:p>
    <w:p w14:paraId="1195D6F7" w14:textId="77777777" w:rsidR="00D875F4" w:rsidRPr="0009209C" w:rsidRDefault="00D875F4" w:rsidP="00D875F4">
      <w:pPr>
        <w:rPr>
          <w:rFonts w:ascii="Times New Roman" w:hAnsi="Times New Roman"/>
        </w:rPr>
      </w:pPr>
      <w:r w:rsidRPr="0009209C">
        <w:rPr>
          <w:rFonts w:ascii="Times New Roman" w:hAnsi="Times New Roman"/>
        </w:rPr>
        <w:t xml:space="preserve"> (1)</w:t>
      </w:r>
      <w:r w:rsidRPr="0009209C">
        <w:rPr>
          <w:rFonts w:ascii="Times New Roman" w:hAnsi="Times New Roman"/>
        </w:rPr>
        <w:tab/>
        <w:t xml:space="preserve">The Contractor agrees not to disclose any Confidential Information to any third party without the prior written consent of the Authority.  To the extent that it is necessary for the Contractor to disclose Confidential Information to its staff, agents and sub-contractors, the Contractor shall ensure that such staff, </w:t>
      </w:r>
      <w:proofErr w:type="gramStart"/>
      <w:r w:rsidRPr="0009209C">
        <w:rPr>
          <w:rFonts w:ascii="Times New Roman" w:hAnsi="Times New Roman"/>
        </w:rPr>
        <w:t>agents</w:t>
      </w:r>
      <w:proofErr w:type="gramEnd"/>
      <w:r w:rsidRPr="0009209C">
        <w:rPr>
          <w:rFonts w:ascii="Times New Roman" w:hAnsi="Times New Roman"/>
        </w:rPr>
        <w:t xml:space="preserve"> and sub-contractors are subject to the same obligations as the Contractor in respect of all Confidential Information. </w:t>
      </w:r>
    </w:p>
    <w:p w14:paraId="3C648205" w14:textId="77777777" w:rsidR="00D875F4" w:rsidRPr="0009209C" w:rsidRDefault="00D875F4" w:rsidP="00D875F4">
      <w:pPr>
        <w:rPr>
          <w:rFonts w:ascii="Times New Roman" w:hAnsi="Times New Roman"/>
        </w:rPr>
      </w:pPr>
    </w:p>
    <w:p w14:paraId="76DCCDCF"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Condition 8(1) shall not apply to information which: </w:t>
      </w:r>
    </w:p>
    <w:p w14:paraId="0FD06FCB" w14:textId="77777777" w:rsidR="00D875F4" w:rsidRPr="0009209C" w:rsidRDefault="00D875F4" w:rsidP="00D875F4">
      <w:pPr>
        <w:ind w:left="1260" w:hanging="540"/>
        <w:rPr>
          <w:rFonts w:ascii="Times New Roman" w:hAnsi="Times New Roman"/>
        </w:rPr>
      </w:pPr>
      <w:r w:rsidRPr="0009209C">
        <w:rPr>
          <w:rFonts w:ascii="Times New Roman" w:hAnsi="Times New Roman"/>
        </w:rPr>
        <w:t>(a)    is or becomes public knowledge (otherwise than by breach of these Conditions or a breach of an obligation of confidentiality</w:t>
      </w:r>
      <w:proofErr w:type="gramStart"/>
      <w:r w:rsidRPr="0009209C">
        <w:rPr>
          <w:rFonts w:ascii="Times New Roman" w:hAnsi="Times New Roman"/>
        </w:rPr>
        <w:t>);</w:t>
      </w:r>
      <w:proofErr w:type="gramEnd"/>
      <w:r w:rsidRPr="0009209C">
        <w:rPr>
          <w:rFonts w:ascii="Times New Roman" w:hAnsi="Times New Roman"/>
        </w:rPr>
        <w:t xml:space="preserve"> </w:t>
      </w:r>
    </w:p>
    <w:p w14:paraId="4A5D804F" w14:textId="77777777" w:rsidR="00D875F4" w:rsidRPr="0009209C" w:rsidRDefault="00D875F4" w:rsidP="00D875F4">
      <w:pPr>
        <w:ind w:left="1260" w:hanging="540"/>
        <w:rPr>
          <w:rFonts w:ascii="Times New Roman" w:hAnsi="Times New Roman"/>
        </w:rPr>
      </w:pPr>
      <w:r w:rsidRPr="0009209C">
        <w:rPr>
          <w:rFonts w:ascii="Times New Roman" w:hAnsi="Times New Roman"/>
        </w:rPr>
        <w:t xml:space="preserve">(b)    is in the possession of the Contractor, without restriction as to its disclosure, before receiving it from the Authority or any other department or office of Her Majesty's </w:t>
      </w:r>
      <w:proofErr w:type="gramStart"/>
      <w:r w:rsidRPr="0009209C">
        <w:rPr>
          <w:rFonts w:ascii="Times New Roman" w:hAnsi="Times New Roman"/>
        </w:rPr>
        <w:t>Government;</w:t>
      </w:r>
      <w:proofErr w:type="gramEnd"/>
      <w:r w:rsidRPr="0009209C">
        <w:rPr>
          <w:rFonts w:ascii="Times New Roman" w:hAnsi="Times New Roman"/>
        </w:rPr>
        <w:t xml:space="preserve"> </w:t>
      </w:r>
    </w:p>
    <w:p w14:paraId="00102E12" w14:textId="77777777" w:rsidR="00D875F4" w:rsidRPr="0009209C" w:rsidRDefault="00D875F4" w:rsidP="00D875F4">
      <w:pPr>
        <w:numPr>
          <w:ilvl w:val="0"/>
          <w:numId w:val="2"/>
        </w:numPr>
        <w:tabs>
          <w:tab w:val="clear" w:pos="1950"/>
          <w:tab w:val="num" w:pos="1260"/>
        </w:tabs>
        <w:rPr>
          <w:rFonts w:ascii="Times New Roman" w:hAnsi="Times New Roman"/>
        </w:rPr>
      </w:pPr>
      <w:r w:rsidRPr="0009209C">
        <w:rPr>
          <w:rFonts w:ascii="Times New Roman" w:hAnsi="Times New Roman"/>
        </w:rPr>
        <w:t xml:space="preserve">is required by law to be </w:t>
      </w:r>
      <w:proofErr w:type="gramStart"/>
      <w:r w:rsidRPr="0009209C">
        <w:rPr>
          <w:rFonts w:ascii="Times New Roman" w:hAnsi="Times New Roman"/>
        </w:rPr>
        <w:t>disclosed;</w:t>
      </w:r>
      <w:proofErr w:type="gramEnd"/>
    </w:p>
    <w:p w14:paraId="07C41413" w14:textId="77777777" w:rsidR="00D875F4" w:rsidRPr="0009209C" w:rsidRDefault="00D875F4" w:rsidP="00D875F4">
      <w:pPr>
        <w:numPr>
          <w:ilvl w:val="0"/>
          <w:numId w:val="2"/>
        </w:numPr>
        <w:tabs>
          <w:tab w:val="clear" w:pos="1950"/>
          <w:tab w:val="num" w:pos="1260"/>
        </w:tabs>
        <w:ind w:left="1260" w:hanging="540"/>
        <w:rPr>
          <w:rFonts w:ascii="Times New Roman" w:hAnsi="Times New Roman"/>
        </w:rPr>
      </w:pPr>
      <w:r w:rsidRPr="0009209C">
        <w:rPr>
          <w:rFonts w:ascii="Times New Roman" w:hAnsi="Times New Roman"/>
        </w:rPr>
        <w:t xml:space="preserve">was independently developed by the Contractor without access to the Confidential Information.  </w:t>
      </w:r>
    </w:p>
    <w:p w14:paraId="0842E4D7" w14:textId="77777777" w:rsidR="00D875F4" w:rsidRPr="0009209C" w:rsidRDefault="00D875F4" w:rsidP="00D875F4">
      <w:pPr>
        <w:rPr>
          <w:rFonts w:ascii="Times New Roman" w:hAnsi="Times New Roman"/>
        </w:rPr>
      </w:pPr>
    </w:p>
    <w:p w14:paraId="0951B543"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The obligations contained in this Condition shall continue to apply after the expiry or termination of the Contract. </w:t>
      </w:r>
    </w:p>
    <w:p w14:paraId="1EA3929E" w14:textId="77777777" w:rsidR="00D875F4" w:rsidRPr="0009209C" w:rsidRDefault="00D875F4" w:rsidP="00D875F4">
      <w:pPr>
        <w:rPr>
          <w:rFonts w:ascii="Times New Roman" w:hAnsi="Times New Roman"/>
        </w:rPr>
      </w:pPr>
    </w:p>
    <w:p w14:paraId="043C7F6D" w14:textId="77777777" w:rsidR="00D875F4" w:rsidRPr="0009209C" w:rsidRDefault="00D875F4" w:rsidP="00D875F4">
      <w:pPr>
        <w:rPr>
          <w:rFonts w:ascii="Times New Roman" w:hAnsi="Times New Roman"/>
        </w:rPr>
      </w:pPr>
      <w:r w:rsidRPr="0009209C">
        <w:rPr>
          <w:rFonts w:ascii="Times New Roman" w:hAnsi="Times New Roman"/>
        </w:rPr>
        <w:t>(4)</w:t>
      </w:r>
      <w:r w:rsidRPr="0009209C">
        <w:rPr>
          <w:rFonts w:ascii="Times New Roman" w:hAnsi="Times New Roman"/>
        </w:rPr>
        <w:tab/>
        <w:t xml:space="preserve">The Contractor shall not handle or examine any document or thing bearing a Government security classification of “Confidential”, “Secret” or “Top Secret” other than in a Government establishment and the Contractor shall not remove any such document or thing from such Government establishment without the prior written consent of the Authority. </w:t>
      </w:r>
    </w:p>
    <w:p w14:paraId="1FF13990" w14:textId="77777777" w:rsidR="00D875F4" w:rsidRPr="0009209C" w:rsidRDefault="00D875F4" w:rsidP="00D875F4">
      <w:pPr>
        <w:rPr>
          <w:rFonts w:ascii="Times New Roman" w:hAnsi="Times New Roman"/>
        </w:rPr>
      </w:pPr>
    </w:p>
    <w:p w14:paraId="043A0F4D" w14:textId="77777777" w:rsidR="00D875F4" w:rsidRPr="0009209C" w:rsidRDefault="00D875F4" w:rsidP="00D875F4">
      <w:pPr>
        <w:rPr>
          <w:rFonts w:ascii="Times New Roman" w:hAnsi="Times New Roman"/>
        </w:rPr>
      </w:pPr>
      <w:r w:rsidRPr="0009209C">
        <w:rPr>
          <w:rFonts w:ascii="Times New Roman" w:hAnsi="Times New Roman"/>
        </w:rPr>
        <w:t>(5)</w:t>
      </w:r>
      <w:r w:rsidRPr="0009209C">
        <w:rPr>
          <w:rFonts w:ascii="Times New Roman" w:hAnsi="Times New Roman"/>
        </w:rPr>
        <w:tab/>
        <w:t xml:space="preserve">The Contractor shall not communicate with representatives of the general or technical press, radio, </w:t>
      </w:r>
      <w:proofErr w:type="gramStart"/>
      <w:r w:rsidRPr="0009209C">
        <w:rPr>
          <w:rFonts w:ascii="Times New Roman" w:hAnsi="Times New Roman"/>
        </w:rPr>
        <w:t>television</w:t>
      </w:r>
      <w:proofErr w:type="gramEnd"/>
      <w:r w:rsidRPr="0009209C">
        <w:rPr>
          <w:rFonts w:ascii="Times New Roman" w:hAnsi="Times New Roman"/>
        </w:rPr>
        <w:t xml:space="preserve"> or other communications media, with regard to the Contract, unless previously agreed in writing with the Authority. </w:t>
      </w:r>
    </w:p>
    <w:p w14:paraId="4269A31D" w14:textId="77777777" w:rsidR="00D875F4" w:rsidRPr="0009209C" w:rsidRDefault="00D875F4" w:rsidP="00D875F4">
      <w:pPr>
        <w:rPr>
          <w:rFonts w:ascii="Times New Roman" w:hAnsi="Times New Roman"/>
        </w:rPr>
      </w:pPr>
    </w:p>
    <w:p w14:paraId="69A35478" w14:textId="77777777" w:rsidR="00D875F4" w:rsidRPr="0009209C" w:rsidRDefault="00D875F4" w:rsidP="00D875F4">
      <w:pPr>
        <w:rPr>
          <w:rFonts w:ascii="Times New Roman" w:hAnsi="Times New Roman"/>
        </w:rPr>
      </w:pPr>
      <w:r w:rsidRPr="0009209C">
        <w:rPr>
          <w:rFonts w:ascii="Times New Roman" w:hAnsi="Times New Roman"/>
        </w:rPr>
        <w:t>(6)</w:t>
      </w:r>
      <w:r w:rsidRPr="0009209C">
        <w:rPr>
          <w:rFonts w:ascii="Times New Roman" w:hAnsi="Times New Roman"/>
        </w:rPr>
        <w:tab/>
        <w:t xml:space="preserve">Except with the prior consent in writing of the Authority, the Contractor shall not make use of the Contract or any Confidential Information otherwise than for the purposes of carrying out the Services.  </w:t>
      </w:r>
    </w:p>
    <w:p w14:paraId="39EC5DA1" w14:textId="77777777" w:rsidR="00D875F4" w:rsidRPr="0009209C" w:rsidRDefault="00D875F4" w:rsidP="00D875F4">
      <w:pPr>
        <w:rPr>
          <w:rFonts w:ascii="Times New Roman" w:hAnsi="Times New Roman"/>
        </w:rPr>
      </w:pPr>
    </w:p>
    <w:p w14:paraId="3BD0C1C1" w14:textId="77777777" w:rsidR="00D875F4" w:rsidRPr="0009209C" w:rsidRDefault="00D875F4" w:rsidP="00D875F4">
      <w:pPr>
        <w:keepNext/>
        <w:outlineLvl w:val="0"/>
        <w:rPr>
          <w:rFonts w:ascii="Times New Roman" w:hAnsi="Times New Roman"/>
          <w:b/>
          <w:bCs/>
        </w:rPr>
      </w:pPr>
      <w:r w:rsidRPr="0009209C">
        <w:rPr>
          <w:rFonts w:ascii="Times New Roman" w:hAnsi="Times New Roman"/>
          <w:b/>
          <w:bCs/>
        </w:rPr>
        <w:t>9 Freedom of Information</w:t>
      </w:r>
    </w:p>
    <w:p w14:paraId="52A5E1E7"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The Contractor acknowledges that the Authority is subject to the requirements of the Freedom of Information Act 2000 (“FOIA”) and the Environmental Information Regulations SI 2004 No. 3391 (“EIR”) and shall assist and cooperate with the Authority, at the Contractor’s expense, to enable the Authority to comply with these information disclosure requirements.</w:t>
      </w:r>
    </w:p>
    <w:p w14:paraId="40D83E20" w14:textId="77777777" w:rsidR="00D875F4" w:rsidRPr="0009209C" w:rsidRDefault="00D875F4" w:rsidP="00D875F4">
      <w:pPr>
        <w:rPr>
          <w:rFonts w:ascii="Times New Roman" w:hAnsi="Times New Roman"/>
        </w:rPr>
      </w:pPr>
    </w:p>
    <w:p w14:paraId="42D417FC"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In this </w:t>
      </w:r>
      <w:proofErr w:type="gramStart"/>
      <w:r w:rsidRPr="0009209C">
        <w:rPr>
          <w:rFonts w:ascii="Times New Roman" w:hAnsi="Times New Roman"/>
        </w:rPr>
        <w:t>Condition:-</w:t>
      </w:r>
      <w:proofErr w:type="gramEnd"/>
    </w:p>
    <w:p w14:paraId="5DA8E787" w14:textId="77777777" w:rsidR="00D875F4" w:rsidRPr="0009209C" w:rsidRDefault="00D875F4" w:rsidP="00D875F4">
      <w:pPr>
        <w:rPr>
          <w:rFonts w:ascii="Times New Roman" w:hAnsi="Times New Roman"/>
        </w:rPr>
      </w:pPr>
      <w:r w:rsidRPr="0009209C">
        <w:rPr>
          <w:rFonts w:ascii="Times New Roman" w:hAnsi="Times New Roman"/>
        </w:rPr>
        <w:tab/>
        <w:t xml:space="preserve">“Information” has the meaning ascribed to it in section 84 of the </w:t>
      </w:r>
      <w:proofErr w:type="gramStart"/>
      <w:r w:rsidRPr="0009209C">
        <w:rPr>
          <w:rFonts w:ascii="Times New Roman" w:hAnsi="Times New Roman"/>
        </w:rPr>
        <w:t>FOIA;</w:t>
      </w:r>
      <w:proofErr w:type="gramEnd"/>
    </w:p>
    <w:p w14:paraId="33C6FCBC" w14:textId="77777777" w:rsidR="00D875F4" w:rsidRPr="0009209C" w:rsidRDefault="00D875F4" w:rsidP="00D875F4">
      <w:pPr>
        <w:rPr>
          <w:rFonts w:ascii="Times New Roman" w:hAnsi="Times New Roman"/>
        </w:rPr>
      </w:pPr>
      <w:r w:rsidRPr="0009209C">
        <w:rPr>
          <w:rFonts w:ascii="Times New Roman" w:hAnsi="Times New Roman"/>
        </w:rPr>
        <w:tab/>
        <w:t xml:space="preserve">“Request for Information” has the meaning ascribed to it in section 8 of the </w:t>
      </w:r>
      <w:proofErr w:type="gramStart"/>
      <w:r w:rsidRPr="0009209C">
        <w:rPr>
          <w:rFonts w:ascii="Times New Roman" w:hAnsi="Times New Roman"/>
        </w:rPr>
        <w:t xml:space="preserve">FOIA,   </w:t>
      </w:r>
      <w:proofErr w:type="gramEnd"/>
      <w:r w:rsidRPr="0009209C">
        <w:rPr>
          <w:rFonts w:ascii="Times New Roman" w:hAnsi="Times New Roman"/>
        </w:rPr>
        <w:t xml:space="preserve">    or any apparent request for information under the FOIA or EIR.</w:t>
      </w:r>
    </w:p>
    <w:p w14:paraId="73DA9834" w14:textId="77777777" w:rsidR="00D875F4" w:rsidRPr="0009209C" w:rsidRDefault="00D875F4" w:rsidP="00D875F4">
      <w:pPr>
        <w:rPr>
          <w:rFonts w:ascii="Times New Roman" w:hAnsi="Times New Roman"/>
        </w:rPr>
      </w:pPr>
    </w:p>
    <w:p w14:paraId="240DEFEA"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The Contractor shall (and shall procure that its subcontractors shall</w:t>
      </w:r>
      <w:proofErr w:type="gramStart"/>
      <w:r w:rsidRPr="0009209C">
        <w:rPr>
          <w:rFonts w:ascii="Times New Roman" w:hAnsi="Times New Roman"/>
        </w:rPr>
        <w:t>):-</w:t>
      </w:r>
      <w:proofErr w:type="gramEnd"/>
    </w:p>
    <w:p w14:paraId="45B9A293" w14:textId="77777777" w:rsidR="00D875F4" w:rsidRPr="0009209C" w:rsidRDefault="00D875F4" w:rsidP="00D875F4">
      <w:pPr>
        <w:ind w:left="1440"/>
        <w:rPr>
          <w:rFonts w:ascii="Times New Roman" w:hAnsi="Times New Roman"/>
        </w:rPr>
      </w:pPr>
      <w:r w:rsidRPr="0009209C">
        <w:rPr>
          <w:rFonts w:ascii="Times New Roman" w:hAnsi="Times New Roman"/>
        </w:rPr>
        <w:t xml:space="preserve">(a) Transfer any Request for Information to the Authority as soon as practicable after receipt and in any event within two working </w:t>
      </w:r>
      <w:proofErr w:type="gramStart"/>
      <w:r w:rsidRPr="0009209C">
        <w:rPr>
          <w:rFonts w:ascii="Times New Roman" w:hAnsi="Times New Roman"/>
        </w:rPr>
        <w:t>days;</w:t>
      </w:r>
      <w:proofErr w:type="gramEnd"/>
    </w:p>
    <w:p w14:paraId="7D9EAE93" w14:textId="77777777" w:rsidR="00D875F4" w:rsidRPr="0009209C" w:rsidRDefault="00D875F4" w:rsidP="00D875F4">
      <w:pPr>
        <w:ind w:left="1440"/>
        <w:rPr>
          <w:rFonts w:ascii="Times New Roman" w:hAnsi="Times New Roman"/>
        </w:rPr>
      </w:pPr>
      <w:r w:rsidRPr="0009209C">
        <w:rPr>
          <w:rFonts w:ascii="Times New Roman" w:hAnsi="Times New Roman"/>
        </w:rPr>
        <w:t xml:space="preserve">(b) Provide the Authority with a copy of all Information in its possession or power in the form that the Authority requires within five working days (or such other period as the Authority may specify) of the Authority requesting that </w:t>
      </w:r>
      <w:proofErr w:type="gramStart"/>
      <w:r w:rsidRPr="0009209C">
        <w:rPr>
          <w:rFonts w:ascii="Times New Roman" w:hAnsi="Times New Roman"/>
        </w:rPr>
        <w:t>Information;</w:t>
      </w:r>
      <w:proofErr w:type="gramEnd"/>
    </w:p>
    <w:p w14:paraId="4B9C410D" w14:textId="77777777" w:rsidR="00D875F4" w:rsidRPr="0009209C" w:rsidRDefault="00D875F4" w:rsidP="00D875F4">
      <w:pPr>
        <w:ind w:left="1440"/>
        <w:rPr>
          <w:rFonts w:ascii="Times New Roman" w:hAnsi="Times New Roman"/>
        </w:rPr>
      </w:pPr>
      <w:r w:rsidRPr="0009209C">
        <w:rPr>
          <w:rFonts w:ascii="Times New Roman" w:hAnsi="Times New Roman"/>
        </w:rPr>
        <w:t>(c) Provide all necessary assistance as reasonably requested by the Authority to enable it to respond to a Request for Information within the time for compliance set out in section 10 of the FOIA or regulation 5 of the EIR.</w:t>
      </w:r>
    </w:p>
    <w:p w14:paraId="44786F1B" w14:textId="77777777" w:rsidR="00D875F4" w:rsidRPr="0009209C" w:rsidRDefault="00D875F4" w:rsidP="00D875F4">
      <w:pPr>
        <w:rPr>
          <w:rFonts w:ascii="Times New Roman" w:hAnsi="Times New Roman"/>
        </w:rPr>
      </w:pPr>
    </w:p>
    <w:p w14:paraId="5B4B416A" w14:textId="77777777" w:rsidR="00D875F4" w:rsidRPr="0009209C" w:rsidRDefault="00D875F4" w:rsidP="00D875F4">
      <w:pPr>
        <w:rPr>
          <w:rFonts w:ascii="Times New Roman" w:hAnsi="Times New Roman"/>
        </w:rPr>
      </w:pPr>
      <w:r w:rsidRPr="0009209C">
        <w:rPr>
          <w:rFonts w:ascii="Times New Roman" w:hAnsi="Times New Roman"/>
        </w:rPr>
        <w:t>(4)</w:t>
      </w:r>
      <w:r w:rsidRPr="0009209C">
        <w:rPr>
          <w:rFonts w:ascii="Times New Roman" w:hAnsi="Times New Roman"/>
        </w:rPr>
        <w:tab/>
        <w:t xml:space="preserve">The Authority shall be responsible for determining, at its absolute discretion, whether any </w:t>
      </w:r>
      <w:proofErr w:type="gramStart"/>
      <w:r w:rsidRPr="0009209C">
        <w:rPr>
          <w:rFonts w:ascii="Times New Roman" w:hAnsi="Times New Roman"/>
        </w:rPr>
        <w:t>Information:-</w:t>
      </w:r>
      <w:proofErr w:type="gramEnd"/>
    </w:p>
    <w:p w14:paraId="71195AD8" w14:textId="77777777" w:rsidR="00D875F4" w:rsidRPr="0009209C" w:rsidRDefault="00D875F4" w:rsidP="00D875F4">
      <w:pPr>
        <w:ind w:left="1440"/>
        <w:rPr>
          <w:rFonts w:ascii="Times New Roman" w:hAnsi="Times New Roman"/>
        </w:rPr>
      </w:pPr>
      <w:r w:rsidRPr="0009209C">
        <w:rPr>
          <w:rFonts w:ascii="Times New Roman" w:hAnsi="Times New Roman"/>
        </w:rPr>
        <w:t xml:space="preserve">(a) is exempt from disclosure in accordance with the provisions of the FOIA or the </w:t>
      </w:r>
      <w:proofErr w:type="gramStart"/>
      <w:r w:rsidRPr="0009209C">
        <w:rPr>
          <w:rFonts w:ascii="Times New Roman" w:hAnsi="Times New Roman"/>
        </w:rPr>
        <w:t>EIR;</w:t>
      </w:r>
      <w:proofErr w:type="gramEnd"/>
    </w:p>
    <w:p w14:paraId="74BEFA6A" w14:textId="77777777" w:rsidR="00D875F4" w:rsidRPr="0009209C" w:rsidRDefault="00D875F4" w:rsidP="00D875F4">
      <w:pPr>
        <w:rPr>
          <w:rFonts w:ascii="Times New Roman" w:hAnsi="Times New Roman"/>
        </w:rPr>
      </w:pPr>
      <w:r w:rsidRPr="0009209C">
        <w:rPr>
          <w:rFonts w:ascii="Times New Roman" w:hAnsi="Times New Roman"/>
        </w:rPr>
        <w:tab/>
      </w:r>
      <w:r w:rsidRPr="0009209C">
        <w:rPr>
          <w:rFonts w:ascii="Times New Roman" w:hAnsi="Times New Roman"/>
        </w:rPr>
        <w:tab/>
        <w:t>(b) is to be disclosed in response to a Request for Information.</w:t>
      </w:r>
    </w:p>
    <w:p w14:paraId="5D99AEB7" w14:textId="77777777" w:rsidR="00D875F4" w:rsidRPr="0009209C" w:rsidRDefault="00D875F4" w:rsidP="00D875F4">
      <w:pPr>
        <w:rPr>
          <w:rFonts w:ascii="Times New Roman" w:hAnsi="Times New Roman"/>
        </w:rPr>
      </w:pPr>
      <w:r w:rsidRPr="0009209C">
        <w:rPr>
          <w:rFonts w:ascii="Times New Roman" w:hAnsi="Times New Roman"/>
        </w:rPr>
        <w:t>In no event shall the Contractor respond directly to a Request of Information unless expressly authorised to do so in writing by the Authority.</w:t>
      </w:r>
    </w:p>
    <w:p w14:paraId="6BD08635" w14:textId="77777777" w:rsidR="00D875F4" w:rsidRPr="0009209C" w:rsidRDefault="00D875F4" w:rsidP="00D875F4">
      <w:pPr>
        <w:rPr>
          <w:rFonts w:ascii="Times New Roman" w:hAnsi="Times New Roman"/>
        </w:rPr>
      </w:pPr>
    </w:p>
    <w:p w14:paraId="39B99664" w14:textId="7E3D4779" w:rsidR="00D875F4" w:rsidRPr="0009209C" w:rsidRDefault="00D875F4" w:rsidP="00D875F4">
      <w:pPr>
        <w:rPr>
          <w:rFonts w:ascii="Times New Roman" w:hAnsi="Times New Roman"/>
        </w:rPr>
      </w:pPr>
      <w:r w:rsidRPr="0009209C">
        <w:rPr>
          <w:rFonts w:ascii="Times New Roman" w:hAnsi="Times New Roman"/>
        </w:rPr>
        <w:t>(5)</w:t>
      </w:r>
      <w:r w:rsidRPr="0009209C">
        <w:rPr>
          <w:rFonts w:ascii="Times New Roman" w:hAnsi="Times New Roman"/>
        </w:rPr>
        <w:tab/>
        <w:t xml:space="preserve">The Contractor acknowledges that the Authority may, acting in accordance with the Secretary of State for Constitutional Affairs’ Code of Practice on the discharge of public authorities’ functions under Part 1 of the FOIA (issued under section 45 of the FOIA in November 2004), be obliged under the FOIA or the EIR to disclose Information unless an exemption applies.  The Authority </w:t>
      </w:r>
      <w:r w:rsidR="0050614E">
        <w:rPr>
          <w:rFonts w:ascii="Times New Roman" w:hAnsi="Times New Roman"/>
        </w:rPr>
        <w:t>shall</w:t>
      </w:r>
      <w:r w:rsidRPr="0009209C">
        <w:rPr>
          <w:rFonts w:ascii="Times New Roman" w:hAnsi="Times New Roman"/>
        </w:rPr>
        <w:t xml:space="preserve"> consult the Contractor </w:t>
      </w:r>
      <w:proofErr w:type="gramStart"/>
      <w:r w:rsidRPr="0009209C">
        <w:rPr>
          <w:rFonts w:ascii="Times New Roman" w:hAnsi="Times New Roman"/>
        </w:rPr>
        <w:t>with regard to</w:t>
      </w:r>
      <w:proofErr w:type="gramEnd"/>
      <w:r w:rsidRPr="0009209C">
        <w:rPr>
          <w:rFonts w:ascii="Times New Roman" w:hAnsi="Times New Roman"/>
        </w:rPr>
        <w:t xml:space="preserve"> whether the FOIA applies to the Information and whether an exemption applies.</w:t>
      </w:r>
    </w:p>
    <w:p w14:paraId="1FCB4CFA" w14:textId="77777777" w:rsidR="00D875F4" w:rsidRPr="0009209C" w:rsidRDefault="00D875F4" w:rsidP="00D875F4">
      <w:pPr>
        <w:rPr>
          <w:rFonts w:ascii="Times New Roman" w:hAnsi="Times New Roman"/>
        </w:rPr>
      </w:pPr>
    </w:p>
    <w:p w14:paraId="5554D3B5" w14:textId="77777777" w:rsidR="00D875F4" w:rsidRPr="0009209C" w:rsidRDefault="00D875F4" w:rsidP="00D875F4">
      <w:pPr>
        <w:rPr>
          <w:rFonts w:ascii="Times New Roman" w:hAnsi="Times New Roman"/>
        </w:rPr>
      </w:pPr>
      <w:r w:rsidRPr="0009209C">
        <w:rPr>
          <w:rFonts w:ascii="Times New Roman" w:hAnsi="Times New Roman"/>
        </w:rPr>
        <w:t>(6)</w:t>
      </w:r>
      <w:r w:rsidRPr="0009209C">
        <w:rPr>
          <w:rFonts w:ascii="Times New Roman" w:hAnsi="Times New Roman"/>
        </w:rPr>
        <w:tab/>
        <w:t xml:space="preserve">The Contractor shall ensure that all Information produced </w:t>
      </w:r>
      <w:proofErr w:type="gramStart"/>
      <w:r w:rsidRPr="0009209C">
        <w:rPr>
          <w:rFonts w:ascii="Times New Roman" w:hAnsi="Times New Roman"/>
        </w:rPr>
        <w:t>in the course of</w:t>
      </w:r>
      <w:proofErr w:type="gramEnd"/>
      <w:r w:rsidRPr="0009209C">
        <w:rPr>
          <w:rFonts w:ascii="Times New Roman" w:hAnsi="Times New Roman"/>
        </w:rPr>
        <w:t xml:space="preserve"> the Contract or relating to the Contract is retained for disclosure and shall permit the Authority to inspect such records as requested from time to time.</w:t>
      </w:r>
    </w:p>
    <w:p w14:paraId="324AAC22" w14:textId="77777777" w:rsidR="00D875F4" w:rsidRPr="0009209C" w:rsidRDefault="00D875F4" w:rsidP="00D875F4">
      <w:pPr>
        <w:rPr>
          <w:rFonts w:ascii="Times New Roman" w:hAnsi="Times New Roman"/>
        </w:rPr>
      </w:pPr>
    </w:p>
    <w:p w14:paraId="75BA64F9" w14:textId="77777777" w:rsidR="00D875F4" w:rsidRPr="0009209C" w:rsidRDefault="00D875F4" w:rsidP="00D875F4">
      <w:pPr>
        <w:rPr>
          <w:rFonts w:ascii="Times New Roman" w:hAnsi="Times New Roman"/>
        </w:rPr>
      </w:pPr>
      <w:r w:rsidRPr="0009209C">
        <w:rPr>
          <w:rFonts w:ascii="Times New Roman" w:hAnsi="Times New Roman"/>
        </w:rPr>
        <w:t>(7)</w:t>
      </w:r>
      <w:r w:rsidRPr="0009209C">
        <w:rPr>
          <w:rFonts w:ascii="Times New Roman" w:hAnsi="Times New Roman"/>
        </w:rPr>
        <w:tab/>
        <w:t>The Contractor acknowledges that any lists or schedules provided by it outlining information it deems confidential or commercially sensitive are of indicative value only and that the Authority may nevertheless be obliged to disclose information which the Contractor considers confidential in accordance with Conditions 9(4) and (5).</w:t>
      </w:r>
    </w:p>
    <w:p w14:paraId="0AC08F62" w14:textId="77777777" w:rsidR="00D875F4" w:rsidRPr="0009209C" w:rsidRDefault="00D875F4" w:rsidP="00D875F4">
      <w:pPr>
        <w:rPr>
          <w:rFonts w:ascii="Times New Roman" w:hAnsi="Times New Roman"/>
        </w:rPr>
      </w:pPr>
    </w:p>
    <w:p w14:paraId="18495DDF" w14:textId="77777777" w:rsidR="00D875F4" w:rsidRPr="0009209C" w:rsidRDefault="00D875F4" w:rsidP="00D875F4">
      <w:pPr>
        <w:rPr>
          <w:rFonts w:ascii="Times New Roman" w:hAnsi="Times New Roman"/>
          <w:b/>
          <w:bCs/>
        </w:rPr>
      </w:pPr>
      <w:r w:rsidRPr="0009209C">
        <w:rPr>
          <w:rFonts w:ascii="Times New Roman" w:hAnsi="Times New Roman"/>
          <w:b/>
          <w:bCs/>
        </w:rPr>
        <w:t xml:space="preserve">10. Amendments and Variations </w:t>
      </w:r>
    </w:p>
    <w:p w14:paraId="51A3017D" w14:textId="77777777" w:rsidR="00D875F4" w:rsidRPr="0009209C" w:rsidRDefault="00D875F4" w:rsidP="00D875F4">
      <w:pPr>
        <w:rPr>
          <w:rFonts w:ascii="Times New Roman" w:hAnsi="Times New Roman"/>
        </w:rPr>
      </w:pPr>
      <w:r w:rsidRPr="0009209C">
        <w:rPr>
          <w:rFonts w:ascii="Times New Roman" w:hAnsi="Times New Roman"/>
        </w:rPr>
        <w:t xml:space="preserve">Subject to Condition 18(7) no amendment or variation to the terms of the Contract shall be valid unless previously agreed in writing between the Authority and the Contractor. </w:t>
      </w:r>
    </w:p>
    <w:p w14:paraId="757CEB34" w14:textId="77777777" w:rsidR="00D875F4" w:rsidRPr="0009209C" w:rsidRDefault="00D875F4" w:rsidP="00D875F4">
      <w:pPr>
        <w:rPr>
          <w:rFonts w:ascii="Times New Roman" w:hAnsi="Times New Roman"/>
          <w:b/>
          <w:bCs/>
        </w:rPr>
      </w:pPr>
    </w:p>
    <w:p w14:paraId="54581F14" w14:textId="77777777" w:rsidR="00D875F4" w:rsidRPr="0009209C" w:rsidRDefault="00D875F4" w:rsidP="00D875F4">
      <w:pPr>
        <w:rPr>
          <w:rFonts w:ascii="Times New Roman" w:hAnsi="Times New Roman"/>
          <w:b/>
          <w:bCs/>
        </w:rPr>
      </w:pPr>
      <w:r w:rsidRPr="0009209C">
        <w:rPr>
          <w:rFonts w:ascii="Times New Roman" w:hAnsi="Times New Roman"/>
          <w:b/>
          <w:bCs/>
        </w:rPr>
        <w:lastRenderedPageBreak/>
        <w:t xml:space="preserve">11. Invoices and Payment </w:t>
      </w:r>
    </w:p>
    <w:p w14:paraId="53AD1F67"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 xml:space="preserve">The Contractor shall submit invoices at times or intervals agreed by the Authority in the Contract or otherwise.  The Contractor shall ensure that any invoice it submits sets out the Authority’s Purchase Order or contract number, the Charges and, where not all of the Services have been completed, the relevant part of the Charges with an appropriate breakdown of time worked, the part of the Services (if all the Services have not been completed) and period to which the invoice relates, and its confirmation that the Services (or relevant part of the Services referred to on the invoice) have been fully performed. </w:t>
      </w:r>
    </w:p>
    <w:p w14:paraId="339A83CB" w14:textId="77777777" w:rsidR="00D875F4" w:rsidRPr="0009209C" w:rsidRDefault="00D875F4" w:rsidP="00D875F4">
      <w:pPr>
        <w:rPr>
          <w:rFonts w:ascii="Times New Roman" w:hAnsi="Times New Roman"/>
        </w:rPr>
      </w:pPr>
    </w:p>
    <w:p w14:paraId="49BEC043"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In consideration of the provision of the Services by the Contractor, the Authority shall pay the Charges after receiving a correctly submitted invoice as set out in Condition 11(1).  Such payment shall normally be made within 30 days of receipt of the correctly submitted invoice. </w:t>
      </w:r>
    </w:p>
    <w:p w14:paraId="35E2A90D" w14:textId="77777777" w:rsidR="00D875F4" w:rsidRPr="0009209C" w:rsidRDefault="00D875F4" w:rsidP="00D875F4">
      <w:pPr>
        <w:rPr>
          <w:rFonts w:ascii="Times New Roman" w:hAnsi="Times New Roman"/>
        </w:rPr>
      </w:pPr>
    </w:p>
    <w:p w14:paraId="537C21FA"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The Contractor shall not be entitled to charge for the provision of any services that are not part of the Services agreed within the </w:t>
      </w:r>
      <w:proofErr w:type="gramStart"/>
      <w:r w:rsidRPr="0009209C">
        <w:rPr>
          <w:rFonts w:ascii="Times New Roman" w:hAnsi="Times New Roman"/>
        </w:rPr>
        <w:t>Contract, unless</w:t>
      </w:r>
      <w:proofErr w:type="gramEnd"/>
      <w:r w:rsidRPr="0009209C">
        <w:rPr>
          <w:rFonts w:ascii="Times New Roman" w:hAnsi="Times New Roman"/>
        </w:rPr>
        <w:t xml:space="preserve"> the Contract has been properly varied in advance in accordance with Condition 10. </w:t>
      </w:r>
    </w:p>
    <w:p w14:paraId="5C304DE2" w14:textId="77777777" w:rsidR="00D875F4" w:rsidRPr="0009209C" w:rsidRDefault="00D875F4" w:rsidP="00D875F4">
      <w:pPr>
        <w:rPr>
          <w:rFonts w:ascii="Times New Roman" w:hAnsi="Times New Roman"/>
        </w:rPr>
      </w:pPr>
    </w:p>
    <w:p w14:paraId="4428BDAE" w14:textId="77777777" w:rsidR="00D875F4" w:rsidRPr="0009209C" w:rsidRDefault="00D875F4" w:rsidP="00D875F4">
      <w:pPr>
        <w:rPr>
          <w:rFonts w:ascii="Times New Roman" w:hAnsi="Times New Roman"/>
        </w:rPr>
      </w:pPr>
      <w:r w:rsidRPr="0009209C">
        <w:rPr>
          <w:rFonts w:ascii="Times New Roman" w:hAnsi="Times New Roman"/>
        </w:rPr>
        <w:t>(4)</w:t>
      </w:r>
      <w:r w:rsidRPr="0009209C">
        <w:rPr>
          <w:rFonts w:ascii="Times New Roman" w:hAnsi="Times New Roman"/>
        </w:rPr>
        <w:tab/>
        <w:t xml:space="preserve">The Authority may reduce payment in respect of any Services that the Contractor has either failed to provide or has provided inadequately, without prejudice to any other rights or remedies of the Authority. </w:t>
      </w:r>
      <w:r w:rsidR="00C34181">
        <w:rPr>
          <w:rFonts w:ascii="Times New Roman" w:hAnsi="Times New Roman"/>
        </w:rPr>
        <w:t xml:space="preserve">Where the </w:t>
      </w:r>
      <w:r w:rsidR="0050614E">
        <w:rPr>
          <w:rFonts w:ascii="Times New Roman" w:hAnsi="Times New Roman"/>
        </w:rPr>
        <w:t xml:space="preserve">Authority </w:t>
      </w:r>
      <w:r w:rsidR="00C34181">
        <w:rPr>
          <w:rFonts w:ascii="Times New Roman" w:hAnsi="Times New Roman"/>
        </w:rPr>
        <w:t xml:space="preserve">intends to reduce payment, it </w:t>
      </w:r>
      <w:r w:rsidR="0050614E">
        <w:rPr>
          <w:rFonts w:ascii="Times New Roman" w:hAnsi="Times New Roman"/>
        </w:rPr>
        <w:t xml:space="preserve">shall provide the Contractor with prior written notice of </w:t>
      </w:r>
      <w:r w:rsidR="00C34181">
        <w:rPr>
          <w:rFonts w:ascii="Times New Roman" w:hAnsi="Times New Roman"/>
        </w:rPr>
        <w:t xml:space="preserve">the reduced payment and the reason for the reduction.  </w:t>
      </w:r>
    </w:p>
    <w:p w14:paraId="6A01893C" w14:textId="77777777" w:rsidR="00D875F4" w:rsidRPr="0009209C" w:rsidRDefault="00D875F4" w:rsidP="00D875F4">
      <w:pPr>
        <w:rPr>
          <w:rFonts w:ascii="Times New Roman" w:hAnsi="Times New Roman"/>
        </w:rPr>
      </w:pPr>
    </w:p>
    <w:p w14:paraId="57FAB882" w14:textId="77777777" w:rsidR="00D875F4" w:rsidRPr="0009209C" w:rsidRDefault="00D875F4" w:rsidP="00D875F4">
      <w:pPr>
        <w:rPr>
          <w:rFonts w:ascii="Times New Roman" w:hAnsi="Times New Roman"/>
        </w:rPr>
      </w:pPr>
      <w:r w:rsidRPr="0009209C">
        <w:rPr>
          <w:rFonts w:ascii="Times New Roman" w:hAnsi="Times New Roman"/>
        </w:rPr>
        <w:t>(5)</w:t>
      </w:r>
      <w:r w:rsidRPr="0009209C">
        <w:rPr>
          <w:rFonts w:ascii="Times New Roman" w:hAnsi="Times New Roman"/>
        </w:rPr>
        <w:tab/>
        <w:t xml:space="preserve">If the Contractor believes that payment for a correctly submitted invoice is overdue, he should, in the first instance, speak to the named contact on the face of the Contract. </w:t>
      </w:r>
      <w:proofErr w:type="gramStart"/>
      <w:r w:rsidRPr="0009209C">
        <w:rPr>
          <w:rFonts w:ascii="Times New Roman" w:hAnsi="Times New Roman"/>
        </w:rPr>
        <w:t>In the event that</w:t>
      </w:r>
      <w:proofErr w:type="gramEnd"/>
      <w:r w:rsidRPr="0009209C">
        <w:rPr>
          <w:rFonts w:ascii="Times New Roman" w:hAnsi="Times New Roman"/>
        </w:rPr>
        <w:t xml:space="preserve"> the problem is not resolved to his satisfaction, he should write to the Head of Procurement at the Department f</w:t>
      </w:r>
      <w:r w:rsidR="00701D4D" w:rsidRPr="0009209C">
        <w:rPr>
          <w:rFonts w:ascii="Times New Roman" w:hAnsi="Times New Roman"/>
        </w:rPr>
        <w:t>or</w:t>
      </w:r>
      <w:r w:rsidRPr="0009209C">
        <w:rPr>
          <w:rFonts w:ascii="Times New Roman" w:hAnsi="Times New Roman"/>
        </w:rPr>
        <w:t xml:space="preserve"> </w:t>
      </w:r>
      <w:r w:rsidR="00701D4D" w:rsidRPr="0009209C">
        <w:rPr>
          <w:rFonts w:ascii="Times New Roman" w:hAnsi="Times New Roman"/>
        </w:rPr>
        <w:t>Business, Energy and Industrial Strategy</w:t>
      </w:r>
      <w:r w:rsidR="00701D4D" w:rsidRPr="0009209C" w:rsidDel="00701D4D">
        <w:rPr>
          <w:rFonts w:ascii="Times New Roman" w:hAnsi="Times New Roman"/>
        </w:rPr>
        <w:t xml:space="preserve"> </w:t>
      </w:r>
      <w:r w:rsidRPr="0009209C">
        <w:rPr>
          <w:rFonts w:ascii="Times New Roman" w:hAnsi="Times New Roman"/>
        </w:rPr>
        <w:t xml:space="preserve">setting out his case. The Head of Procurement shall ensure that the complaint is dealt with by an official who is independent of the main contact and that the Contractor is not treated adversely in future for having made a complaint. </w:t>
      </w:r>
    </w:p>
    <w:p w14:paraId="48853AC7" w14:textId="77777777" w:rsidR="00D875F4" w:rsidRPr="0009209C" w:rsidRDefault="00D875F4" w:rsidP="00D875F4">
      <w:pPr>
        <w:rPr>
          <w:rFonts w:ascii="Times New Roman" w:hAnsi="Times New Roman"/>
        </w:rPr>
      </w:pPr>
    </w:p>
    <w:p w14:paraId="3A2CBF2F" w14:textId="77777777" w:rsidR="00D875F4" w:rsidRPr="0009209C" w:rsidRDefault="00D875F4" w:rsidP="00D875F4">
      <w:pPr>
        <w:rPr>
          <w:rFonts w:ascii="Times New Roman" w:hAnsi="Times New Roman"/>
        </w:rPr>
      </w:pPr>
      <w:r w:rsidRPr="0009209C">
        <w:rPr>
          <w:rFonts w:ascii="Times New Roman" w:hAnsi="Times New Roman"/>
        </w:rPr>
        <w:t>(6)</w:t>
      </w:r>
      <w:r w:rsidRPr="0009209C">
        <w:rPr>
          <w:rFonts w:ascii="Times New Roman" w:hAnsi="Times New Roman"/>
        </w:rPr>
        <w:tab/>
        <w:t xml:space="preserve">For the purpose of calculating any statutory interest under the Late Payment of Commercial Debts (Interest) Act 1998, the relevant date for the payment of the debt shall be deemed to be the last day of a period of 30 days commencing on the day when the Authority received the invoice, or, if the Contractor had not completed the Services (or the part of the Services to which the invoice relates) before submitting the invoice, the last day of a period of 30 days commencing on the day when the Contractor completed the Services, (or the part of the Services to which the invoice relates). </w:t>
      </w:r>
    </w:p>
    <w:p w14:paraId="61AF2E36" w14:textId="77777777" w:rsidR="00D875F4" w:rsidRPr="0009209C" w:rsidRDefault="00D875F4" w:rsidP="00D875F4">
      <w:pPr>
        <w:rPr>
          <w:rFonts w:ascii="Times New Roman" w:hAnsi="Times New Roman"/>
        </w:rPr>
      </w:pPr>
    </w:p>
    <w:p w14:paraId="188CBA0B" w14:textId="77777777" w:rsidR="00D875F4" w:rsidRPr="0009209C" w:rsidRDefault="00D875F4" w:rsidP="00D875F4">
      <w:pPr>
        <w:rPr>
          <w:rFonts w:ascii="Times New Roman" w:hAnsi="Times New Roman"/>
          <w:b/>
          <w:bCs/>
        </w:rPr>
      </w:pPr>
      <w:r w:rsidRPr="0009209C">
        <w:rPr>
          <w:rFonts w:ascii="Times New Roman" w:hAnsi="Times New Roman"/>
          <w:b/>
          <w:bCs/>
        </w:rPr>
        <w:t xml:space="preserve">12. Accounts </w:t>
      </w:r>
    </w:p>
    <w:p w14:paraId="69C9E51A"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 xml:space="preserve">The Contractor shall keep full and proper accounts, records and vouchers relating to all expenditure reimbursed by the Authority and all payments made by the Authority in respect of the Services. </w:t>
      </w:r>
    </w:p>
    <w:p w14:paraId="0166FDA0" w14:textId="77777777" w:rsidR="00D875F4" w:rsidRPr="0009209C" w:rsidRDefault="00D875F4" w:rsidP="00D875F4">
      <w:pPr>
        <w:rPr>
          <w:rFonts w:ascii="Times New Roman" w:hAnsi="Times New Roman"/>
        </w:rPr>
      </w:pPr>
    </w:p>
    <w:p w14:paraId="671C9B2B" w14:textId="77777777" w:rsidR="00D875F4" w:rsidRPr="0009209C" w:rsidRDefault="00D875F4" w:rsidP="00D875F4">
      <w:pPr>
        <w:rPr>
          <w:rFonts w:ascii="Times New Roman" w:hAnsi="Times New Roman"/>
        </w:rPr>
      </w:pPr>
      <w:r w:rsidRPr="0009209C">
        <w:rPr>
          <w:rFonts w:ascii="Times New Roman" w:hAnsi="Times New Roman"/>
        </w:rPr>
        <w:lastRenderedPageBreak/>
        <w:t>(2)</w:t>
      </w:r>
      <w:r w:rsidRPr="0009209C">
        <w:rPr>
          <w:rFonts w:ascii="Times New Roman" w:hAnsi="Times New Roman"/>
        </w:rPr>
        <w:tab/>
        <w:t xml:space="preserve">The Contractor shall permit the Authority acting by its officers, servants and agents or independent auditor on request and at all reasonable times to examine all accounts, records and vouchers at the offices of the Contractor or at such other places as the Authority shall direct, and to take copies of such accounts, records and vouchers and the Contractor shall provide the Authority or its independent auditor with such explanations relating to that expenditure as the Authority may request. </w:t>
      </w:r>
    </w:p>
    <w:p w14:paraId="4F79BBBB" w14:textId="77777777" w:rsidR="00D875F4" w:rsidRPr="0009209C" w:rsidRDefault="00D875F4" w:rsidP="00D875F4">
      <w:pPr>
        <w:rPr>
          <w:rFonts w:ascii="Times New Roman" w:hAnsi="Times New Roman"/>
        </w:rPr>
      </w:pPr>
    </w:p>
    <w:p w14:paraId="0C23C496"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The Contractor shall ensure that the said accounts, </w:t>
      </w:r>
      <w:proofErr w:type="gramStart"/>
      <w:r w:rsidRPr="0009209C">
        <w:rPr>
          <w:rFonts w:ascii="Times New Roman" w:hAnsi="Times New Roman"/>
        </w:rPr>
        <w:t>records</w:t>
      </w:r>
      <w:proofErr w:type="gramEnd"/>
      <w:r w:rsidRPr="0009209C">
        <w:rPr>
          <w:rFonts w:ascii="Times New Roman" w:hAnsi="Times New Roman"/>
        </w:rPr>
        <w:t xml:space="preserve"> and vouchers are available for a period of six years after termination or expiry of the Contract. </w:t>
      </w:r>
    </w:p>
    <w:p w14:paraId="53396530" w14:textId="77777777" w:rsidR="00D875F4" w:rsidRPr="0009209C" w:rsidRDefault="00D875F4" w:rsidP="00D875F4">
      <w:pPr>
        <w:rPr>
          <w:rFonts w:ascii="Times New Roman" w:hAnsi="Times New Roman"/>
        </w:rPr>
      </w:pPr>
    </w:p>
    <w:p w14:paraId="5BEBD334" w14:textId="77777777" w:rsidR="00D875F4" w:rsidRPr="0009209C" w:rsidRDefault="00D875F4" w:rsidP="00D875F4">
      <w:pPr>
        <w:rPr>
          <w:rFonts w:ascii="Times New Roman" w:hAnsi="Times New Roman"/>
          <w:b/>
          <w:bCs/>
        </w:rPr>
      </w:pPr>
      <w:r w:rsidRPr="0009209C">
        <w:rPr>
          <w:rFonts w:ascii="Times New Roman" w:hAnsi="Times New Roman"/>
          <w:b/>
          <w:bCs/>
        </w:rPr>
        <w:t xml:space="preserve">13. Recovery of Sums Due </w:t>
      </w:r>
    </w:p>
    <w:p w14:paraId="011259E5"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 xml:space="preserve">Whenever under the Contract any sum of money shall be recoverable from or payable by the Contractor, such sum may be deducted from any amount then due, or which at any time thereafter may become due, to the Contractor under this Contract or any other agreement or arrangement with the Authority or with any other department or office of Her Majesty's Government. </w:t>
      </w:r>
    </w:p>
    <w:p w14:paraId="380F5E2A" w14:textId="77777777" w:rsidR="00D875F4" w:rsidRPr="0009209C" w:rsidRDefault="00D875F4" w:rsidP="00D875F4">
      <w:pPr>
        <w:rPr>
          <w:rFonts w:ascii="Times New Roman" w:hAnsi="Times New Roman"/>
        </w:rPr>
      </w:pPr>
    </w:p>
    <w:p w14:paraId="409C3F09"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Any over-payment by the Authority to the Contractor whether in respect of the Charges or Value Added Tax shall be a sum of money recoverable from the Contractor pursuant to Condition 13(1) above or otherwise. </w:t>
      </w:r>
    </w:p>
    <w:p w14:paraId="452B100A" w14:textId="77777777" w:rsidR="00D875F4" w:rsidRPr="0009209C" w:rsidRDefault="00D875F4" w:rsidP="00D875F4">
      <w:pPr>
        <w:rPr>
          <w:rFonts w:ascii="Times New Roman" w:hAnsi="Times New Roman"/>
        </w:rPr>
      </w:pPr>
    </w:p>
    <w:p w14:paraId="20132C52" w14:textId="77777777" w:rsidR="00D875F4" w:rsidRPr="0009209C" w:rsidRDefault="00D875F4" w:rsidP="00D875F4">
      <w:pPr>
        <w:rPr>
          <w:rFonts w:ascii="Times New Roman" w:hAnsi="Times New Roman"/>
          <w:b/>
          <w:bCs/>
        </w:rPr>
      </w:pPr>
      <w:r w:rsidRPr="0009209C">
        <w:rPr>
          <w:rFonts w:ascii="Times New Roman" w:hAnsi="Times New Roman"/>
          <w:b/>
          <w:bCs/>
        </w:rPr>
        <w:t xml:space="preserve">14. Value Added Tax </w:t>
      </w:r>
    </w:p>
    <w:p w14:paraId="1A9813B8"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 xml:space="preserve">The Authority shall pay to the Contractor, in addition to the Charges, a sum equal to the Value Added Tax chargeable on the value of the Services provided in accordance with the Contract. </w:t>
      </w:r>
    </w:p>
    <w:p w14:paraId="573929B9" w14:textId="77777777" w:rsidR="00D875F4" w:rsidRPr="0009209C" w:rsidRDefault="00D875F4" w:rsidP="00D875F4">
      <w:pPr>
        <w:rPr>
          <w:rFonts w:ascii="Times New Roman" w:hAnsi="Times New Roman"/>
        </w:rPr>
      </w:pPr>
    </w:p>
    <w:p w14:paraId="47027AAB"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Any invoice or other request for payment of monies due to the Contractor under the Contract shall, if he is a taxable person, be in the same form and contain the same information as if the same were a tax invoice for the purposes of Regulations made under the Value Added Tax Act 1994. </w:t>
      </w:r>
    </w:p>
    <w:p w14:paraId="4528D181" w14:textId="77777777" w:rsidR="00D875F4" w:rsidRPr="0009209C" w:rsidRDefault="00D875F4" w:rsidP="00D875F4">
      <w:pPr>
        <w:rPr>
          <w:rFonts w:ascii="Times New Roman" w:hAnsi="Times New Roman"/>
        </w:rPr>
      </w:pPr>
    </w:p>
    <w:p w14:paraId="49FA2478"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The Contractor shall, if </w:t>
      </w:r>
      <w:proofErr w:type="gramStart"/>
      <w:r w:rsidRPr="0009209C">
        <w:rPr>
          <w:rFonts w:ascii="Times New Roman" w:hAnsi="Times New Roman"/>
        </w:rPr>
        <w:t>so</w:t>
      </w:r>
      <w:proofErr w:type="gramEnd"/>
      <w:r w:rsidRPr="0009209C">
        <w:rPr>
          <w:rFonts w:ascii="Times New Roman" w:hAnsi="Times New Roman"/>
        </w:rPr>
        <w:t xml:space="preserve"> requested by the Authority, furnish such information as may reasonably be required by the Authority relating to the amount of Value Added Tax chargeable on the Services.   </w:t>
      </w:r>
    </w:p>
    <w:p w14:paraId="1C55EAEF" w14:textId="77777777" w:rsidR="00D875F4" w:rsidRPr="0009209C" w:rsidRDefault="00D875F4" w:rsidP="00D875F4">
      <w:pPr>
        <w:rPr>
          <w:rFonts w:ascii="Times New Roman" w:hAnsi="Times New Roman"/>
        </w:rPr>
      </w:pPr>
    </w:p>
    <w:p w14:paraId="27229669" w14:textId="77777777" w:rsidR="00D875F4" w:rsidRPr="0009209C" w:rsidRDefault="00D875F4" w:rsidP="00D875F4">
      <w:pPr>
        <w:rPr>
          <w:rFonts w:ascii="Times New Roman" w:hAnsi="Times New Roman"/>
          <w:b/>
          <w:bCs/>
        </w:rPr>
      </w:pPr>
      <w:r w:rsidRPr="0009209C">
        <w:rPr>
          <w:rFonts w:ascii="Times New Roman" w:hAnsi="Times New Roman"/>
          <w:b/>
          <w:bCs/>
        </w:rPr>
        <w:t xml:space="preserve">15. Provision of Services </w:t>
      </w:r>
    </w:p>
    <w:p w14:paraId="74F10DD6" w14:textId="66EAE72D"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 xml:space="preserve">The Contractor shall provide the Services in accordance with and as specified in the Contract. </w:t>
      </w:r>
      <w:r w:rsidR="007E1E16">
        <w:rPr>
          <w:rFonts w:ascii="Times New Roman" w:hAnsi="Times New Roman"/>
        </w:rPr>
        <w:t>Subject to the Contractor’s prior consent, t</w:t>
      </w:r>
      <w:r w:rsidRPr="0009209C">
        <w:rPr>
          <w:rFonts w:ascii="Times New Roman" w:hAnsi="Times New Roman"/>
        </w:rPr>
        <w:t xml:space="preserve">he Authority shall have the power to inspect and examine the performance of the Services at the Authority's Premises at any reasonable time or, provided that the Authority gives reasonable notice to the Contractor, at any other premises where any part of the Services is being performed.  </w:t>
      </w:r>
    </w:p>
    <w:p w14:paraId="5EACC6D2" w14:textId="77777777" w:rsidR="00D875F4" w:rsidRPr="0009209C" w:rsidRDefault="00D875F4" w:rsidP="00D875F4">
      <w:pPr>
        <w:rPr>
          <w:rFonts w:ascii="Times New Roman" w:hAnsi="Times New Roman"/>
        </w:rPr>
      </w:pPr>
    </w:p>
    <w:p w14:paraId="25545EB3"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If the Authority informs the Contractor that the Authority considers any part of the Services to be inadequate or in any way differing from the Contract, and this is other than </w:t>
      </w:r>
      <w:proofErr w:type="gramStart"/>
      <w:r w:rsidRPr="0009209C">
        <w:rPr>
          <w:rFonts w:ascii="Times New Roman" w:hAnsi="Times New Roman"/>
        </w:rPr>
        <w:t>as a result of</w:t>
      </w:r>
      <w:proofErr w:type="gramEnd"/>
      <w:r w:rsidRPr="0009209C">
        <w:rPr>
          <w:rFonts w:ascii="Times New Roman" w:hAnsi="Times New Roman"/>
        </w:rPr>
        <w:t xml:space="preserve"> default or negligence on the part of the Authority, the Contractor shall </w:t>
      </w:r>
      <w:r w:rsidRPr="0009209C">
        <w:rPr>
          <w:rFonts w:ascii="Times New Roman" w:hAnsi="Times New Roman"/>
        </w:rPr>
        <w:lastRenderedPageBreak/>
        <w:t xml:space="preserve">at his own expense re-schedule and perform the work correctly within such reasonable time as may be specified by the Authority. </w:t>
      </w:r>
    </w:p>
    <w:p w14:paraId="30C1CEE5" w14:textId="77777777" w:rsidR="00D875F4" w:rsidRPr="0009209C" w:rsidRDefault="00D875F4" w:rsidP="00D875F4">
      <w:pPr>
        <w:rPr>
          <w:rFonts w:ascii="Times New Roman" w:hAnsi="Times New Roman"/>
        </w:rPr>
      </w:pPr>
    </w:p>
    <w:p w14:paraId="162B072D"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The Authority may at any time demand that the Contractor suspend the provision of the Services. If the Authority exercises such right to suspend the provision of the Services or any part of them, or if the Contractor is delayed in proceeding with the provision of the Services by the Authority (otherwise than as a consequence of a breach of the Contract, or a breach of duty or fault or negligence on the part of the Contractor), the Authority shall be responsible for loss incurred by the Contractor as a result of such suspension or delay. Subject to the Contractor taking reasonable steps to mitigate its loss, the Contractor will be able to recover from the Authority under this Condition only for those losses which: </w:t>
      </w:r>
    </w:p>
    <w:p w14:paraId="0BBF16FA" w14:textId="77777777" w:rsidR="00D875F4" w:rsidRPr="0009209C" w:rsidRDefault="00D875F4" w:rsidP="00D875F4">
      <w:pPr>
        <w:ind w:left="720"/>
        <w:rPr>
          <w:rFonts w:ascii="Times New Roman" w:hAnsi="Times New Roman"/>
        </w:rPr>
      </w:pPr>
      <w:r w:rsidRPr="0009209C">
        <w:rPr>
          <w:rFonts w:ascii="Times New Roman" w:hAnsi="Times New Roman"/>
        </w:rPr>
        <w:t xml:space="preserve">(a) were reasonably foreseeable by the Authority as arising as a direct result of the suspension or delay; and </w:t>
      </w:r>
    </w:p>
    <w:p w14:paraId="3CE12F31" w14:textId="77777777" w:rsidR="00D875F4" w:rsidRPr="0009209C" w:rsidRDefault="00D875F4" w:rsidP="00D875F4">
      <w:pPr>
        <w:ind w:left="720"/>
        <w:rPr>
          <w:rFonts w:ascii="Times New Roman" w:hAnsi="Times New Roman"/>
        </w:rPr>
      </w:pPr>
      <w:r w:rsidRPr="0009209C">
        <w:rPr>
          <w:rFonts w:ascii="Times New Roman" w:hAnsi="Times New Roman"/>
        </w:rPr>
        <w:t xml:space="preserve">(b) relate to the cost of any commitments </w:t>
      </w:r>
      <w:proofErr w:type="gramStart"/>
      <w:r w:rsidRPr="0009209C">
        <w:rPr>
          <w:rFonts w:ascii="Times New Roman" w:hAnsi="Times New Roman"/>
        </w:rPr>
        <w:t>entered into</w:t>
      </w:r>
      <w:proofErr w:type="gramEnd"/>
      <w:r w:rsidRPr="0009209C">
        <w:rPr>
          <w:rFonts w:ascii="Times New Roman" w:hAnsi="Times New Roman"/>
        </w:rPr>
        <w:t xml:space="preserve"> by the Contractor which cannot be met as a result of the suspension or delay and in respect of which the Contractor cannot obtain a refund (where the Contractor has already paid in relation to the commitment) or is obliged to pay (where the Contractor has not already paid in relation to the commitment).  </w:t>
      </w:r>
    </w:p>
    <w:p w14:paraId="25DC3163" w14:textId="77777777" w:rsidR="00D875F4" w:rsidRPr="0009209C" w:rsidRDefault="00D875F4" w:rsidP="00D875F4">
      <w:pPr>
        <w:rPr>
          <w:rFonts w:ascii="Times New Roman" w:hAnsi="Times New Roman"/>
        </w:rPr>
      </w:pPr>
      <w:r w:rsidRPr="0009209C">
        <w:rPr>
          <w:rFonts w:ascii="Times New Roman" w:hAnsi="Times New Roman"/>
        </w:rPr>
        <w:t xml:space="preserve">The provisions of this Condition shall not apply where the reason for the suspension of the Services arises from circumstances beyond the control of the Authority. </w:t>
      </w:r>
    </w:p>
    <w:p w14:paraId="0B5F5A7E" w14:textId="77777777" w:rsidR="00D875F4" w:rsidRPr="0009209C" w:rsidRDefault="00D875F4" w:rsidP="00D875F4">
      <w:pPr>
        <w:rPr>
          <w:rFonts w:ascii="Times New Roman" w:hAnsi="Times New Roman"/>
        </w:rPr>
      </w:pPr>
    </w:p>
    <w:p w14:paraId="641F37BD" w14:textId="77777777" w:rsidR="00D875F4" w:rsidRPr="0009209C" w:rsidRDefault="00D875F4" w:rsidP="00D875F4">
      <w:pPr>
        <w:rPr>
          <w:rFonts w:ascii="Times New Roman" w:hAnsi="Times New Roman"/>
        </w:rPr>
      </w:pPr>
      <w:r w:rsidRPr="0009209C">
        <w:rPr>
          <w:rFonts w:ascii="Times New Roman" w:hAnsi="Times New Roman"/>
        </w:rPr>
        <w:t>(4)</w:t>
      </w:r>
      <w:r w:rsidRPr="0009209C">
        <w:rPr>
          <w:rFonts w:ascii="Times New Roman" w:hAnsi="Times New Roman"/>
        </w:rPr>
        <w:tab/>
        <w:t xml:space="preserve">If the performance of the Contract by the Contractor is delayed by reason of any act </w:t>
      </w:r>
      <w:r w:rsidR="004B17F0">
        <w:rPr>
          <w:rFonts w:ascii="Times New Roman" w:hAnsi="Times New Roman"/>
        </w:rPr>
        <w:t xml:space="preserve">or omission </w:t>
      </w:r>
      <w:r w:rsidRPr="0009209C">
        <w:rPr>
          <w:rFonts w:ascii="Times New Roman" w:hAnsi="Times New Roman"/>
        </w:rPr>
        <w:t xml:space="preserve">on the part of the Authority or by industrial dispute (other than by an industrial dispute occurring within the Contractor’s or its sub-contractor’s organisation) or any other cause which the Contractor could not have prevented then the Contractor shall be allowed a reasonable extension of time for completion.  For the purposes of this Condition, the Contractor shall be deemed to have been able to prevent causes of delay that are within the reasonable control of the Contractor’s staff, </w:t>
      </w:r>
      <w:proofErr w:type="gramStart"/>
      <w:r w:rsidRPr="0009209C">
        <w:rPr>
          <w:rFonts w:ascii="Times New Roman" w:hAnsi="Times New Roman"/>
        </w:rPr>
        <w:t>agents</w:t>
      </w:r>
      <w:proofErr w:type="gramEnd"/>
      <w:r w:rsidRPr="0009209C">
        <w:rPr>
          <w:rFonts w:ascii="Times New Roman" w:hAnsi="Times New Roman"/>
        </w:rPr>
        <w:t xml:space="preserve"> and sub-contractors. </w:t>
      </w:r>
    </w:p>
    <w:p w14:paraId="1CAA2EB2" w14:textId="77777777" w:rsidR="00D875F4" w:rsidRPr="0009209C" w:rsidRDefault="00D875F4" w:rsidP="00D875F4">
      <w:pPr>
        <w:rPr>
          <w:rFonts w:ascii="Times New Roman" w:hAnsi="Times New Roman"/>
        </w:rPr>
      </w:pPr>
    </w:p>
    <w:p w14:paraId="47CE1EC2" w14:textId="77777777" w:rsidR="00D875F4" w:rsidRPr="0009209C" w:rsidRDefault="00D875F4" w:rsidP="00D875F4">
      <w:pPr>
        <w:rPr>
          <w:rFonts w:ascii="Times New Roman" w:hAnsi="Times New Roman"/>
        </w:rPr>
      </w:pPr>
      <w:r w:rsidRPr="0009209C">
        <w:rPr>
          <w:rFonts w:ascii="Times New Roman" w:hAnsi="Times New Roman"/>
        </w:rPr>
        <w:t>(5)</w:t>
      </w:r>
      <w:r w:rsidRPr="0009209C">
        <w:rPr>
          <w:rFonts w:ascii="Times New Roman" w:hAnsi="Times New Roman"/>
        </w:rPr>
        <w:tab/>
        <w:t xml:space="preserve">Timely provision of the Services shall be of the essence of the Contract, including in relation to commencing the provision of the Services within the time agreed or on a specified date.  </w:t>
      </w:r>
    </w:p>
    <w:p w14:paraId="497EC5E1" w14:textId="77777777" w:rsidR="00D875F4" w:rsidRPr="0009209C" w:rsidRDefault="00D875F4" w:rsidP="00D875F4">
      <w:pPr>
        <w:rPr>
          <w:rFonts w:ascii="Times New Roman" w:hAnsi="Times New Roman"/>
        </w:rPr>
      </w:pPr>
    </w:p>
    <w:p w14:paraId="1F7A1491" w14:textId="77777777" w:rsidR="00D875F4" w:rsidRPr="0009209C" w:rsidRDefault="00D875F4" w:rsidP="00D875F4">
      <w:pPr>
        <w:rPr>
          <w:rFonts w:ascii="Times New Roman" w:hAnsi="Times New Roman"/>
        </w:rPr>
      </w:pPr>
      <w:r w:rsidRPr="0009209C">
        <w:rPr>
          <w:rFonts w:ascii="Times New Roman" w:hAnsi="Times New Roman"/>
        </w:rPr>
        <w:t>(6)</w:t>
      </w:r>
      <w:r w:rsidRPr="0009209C">
        <w:rPr>
          <w:rFonts w:ascii="Times New Roman" w:hAnsi="Times New Roman"/>
        </w:rPr>
        <w:tab/>
        <w:t xml:space="preserve">The Contractor warrants that it shall provide the Services with all due skill, </w:t>
      </w:r>
      <w:proofErr w:type="gramStart"/>
      <w:r w:rsidRPr="0009209C">
        <w:rPr>
          <w:rFonts w:ascii="Times New Roman" w:hAnsi="Times New Roman"/>
        </w:rPr>
        <w:t>care</w:t>
      </w:r>
      <w:proofErr w:type="gramEnd"/>
      <w:r w:rsidRPr="0009209C">
        <w:rPr>
          <w:rFonts w:ascii="Times New Roman" w:hAnsi="Times New Roman"/>
        </w:rPr>
        <w:t xml:space="preserve"> and diligence, and in accordance with good industry practice and legal requirements. </w:t>
      </w:r>
    </w:p>
    <w:p w14:paraId="2973D1A0" w14:textId="77777777" w:rsidR="00D875F4" w:rsidRPr="0009209C" w:rsidRDefault="00D875F4" w:rsidP="00D875F4">
      <w:pPr>
        <w:rPr>
          <w:rFonts w:ascii="Times New Roman" w:hAnsi="Times New Roman"/>
        </w:rPr>
      </w:pPr>
    </w:p>
    <w:p w14:paraId="5B3D9D86" w14:textId="77777777" w:rsidR="00D875F4" w:rsidRDefault="00D875F4" w:rsidP="00D875F4">
      <w:pPr>
        <w:rPr>
          <w:rFonts w:ascii="Times New Roman" w:hAnsi="Times New Roman"/>
        </w:rPr>
      </w:pPr>
      <w:r w:rsidRPr="0009209C">
        <w:rPr>
          <w:rFonts w:ascii="Times New Roman" w:hAnsi="Times New Roman"/>
        </w:rPr>
        <w:t>(7)</w:t>
      </w:r>
      <w:r w:rsidRPr="0009209C">
        <w:rPr>
          <w:rFonts w:ascii="Times New Roman" w:hAnsi="Times New Roman"/>
        </w:rPr>
        <w:tab/>
        <w:t xml:space="preserve">Without prejudice to the provision of Condition 13(1), the Contractor shall reimburse the Authority for all reasonable costs incurred by the Authority which have arisen as a direct consequence of the Contractor’s delay in the performance of the Contract which the Contractor had failed to remedy after being given reasonable notice by the Authority. </w:t>
      </w:r>
    </w:p>
    <w:p w14:paraId="65D0F292" w14:textId="77777777" w:rsidR="00D875F4" w:rsidRPr="0009209C" w:rsidRDefault="00D875F4" w:rsidP="00D875F4">
      <w:pPr>
        <w:rPr>
          <w:rFonts w:ascii="Times New Roman" w:hAnsi="Times New Roman"/>
        </w:rPr>
      </w:pPr>
    </w:p>
    <w:p w14:paraId="1BF6C387" w14:textId="77777777" w:rsidR="00D875F4" w:rsidRPr="0009209C" w:rsidRDefault="00D875F4" w:rsidP="00D875F4">
      <w:pPr>
        <w:rPr>
          <w:rFonts w:ascii="Times New Roman" w:hAnsi="Times New Roman"/>
          <w:b/>
          <w:bCs/>
        </w:rPr>
      </w:pPr>
      <w:r w:rsidRPr="0009209C">
        <w:rPr>
          <w:rFonts w:ascii="Times New Roman" w:hAnsi="Times New Roman"/>
          <w:b/>
          <w:bCs/>
        </w:rPr>
        <w:t xml:space="preserve">16. Progress Report </w:t>
      </w:r>
    </w:p>
    <w:p w14:paraId="64B7C884" w14:textId="77777777" w:rsidR="00D875F4" w:rsidRPr="0009209C" w:rsidRDefault="00D875F4" w:rsidP="00D875F4">
      <w:pPr>
        <w:rPr>
          <w:rFonts w:ascii="Times New Roman" w:hAnsi="Times New Roman"/>
        </w:rPr>
      </w:pPr>
      <w:r w:rsidRPr="0009209C">
        <w:rPr>
          <w:rFonts w:ascii="Times New Roman" w:hAnsi="Times New Roman"/>
        </w:rPr>
        <w:lastRenderedPageBreak/>
        <w:t>(1)</w:t>
      </w:r>
      <w:r w:rsidRPr="0009209C">
        <w:rPr>
          <w:rFonts w:ascii="Times New Roman" w:hAnsi="Times New Roman"/>
        </w:rPr>
        <w:tab/>
        <w:t xml:space="preserve">Where formal progress reports are required by the Contract, the Contractor shall render such reports at such time and in such form as may be specified by the Authority, or as otherwise agreed between the Contractor and the Authority. </w:t>
      </w:r>
    </w:p>
    <w:p w14:paraId="79944BD0" w14:textId="77777777" w:rsidR="00D875F4" w:rsidRPr="0009209C" w:rsidRDefault="00D875F4" w:rsidP="00D875F4">
      <w:pPr>
        <w:rPr>
          <w:rFonts w:ascii="Times New Roman" w:hAnsi="Times New Roman"/>
        </w:rPr>
      </w:pPr>
    </w:p>
    <w:p w14:paraId="492D5EED"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The submission and acceptance of progress reports shall not prejudice any rights of the Authority under the Contract. </w:t>
      </w:r>
    </w:p>
    <w:p w14:paraId="6C9F8762" w14:textId="77777777" w:rsidR="00D875F4" w:rsidRPr="0009209C" w:rsidRDefault="00D875F4" w:rsidP="00D875F4">
      <w:pPr>
        <w:rPr>
          <w:rFonts w:ascii="Times New Roman" w:hAnsi="Times New Roman"/>
        </w:rPr>
      </w:pPr>
    </w:p>
    <w:p w14:paraId="3F1999E9" w14:textId="77777777" w:rsidR="00D875F4" w:rsidRPr="0009209C" w:rsidRDefault="00D875F4" w:rsidP="00D875F4">
      <w:pPr>
        <w:rPr>
          <w:rFonts w:ascii="Times New Roman" w:hAnsi="Times New Roman"/>
          <w:b/>
          <w:bCs/>
        </w:rPr>
      </w:pPr>
      <w:r w:rsidRPr="0009209C">
        <w:rPr>
          <w:rFonts w:ascii="Times New Roman" w:hAnsi="Times New Roman"/>
          <w:b/>
          <w:bCs/>
        </w:rPr>
        <w:t xml:space="preserve">17. Contractor's Personnel </w:t>
      </w:r>
    </w:p>
    <w:p w14:paraId="54325B48"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 xml:space="preserve">The Authority reserves the right to refuse to admit to the Authority’s Premises any person employed by the Contractor or its sub-contractors, whose admission would be undesirable in the opinion of the Authority. </w:t>
      </w:r>
    </w:p>
    <w:p w14:paraId="2AE4B89E" w14:textId="77777777" w:rsidR="00D875F4" w:rsidRPr="0009209C" w:rsidRDefault="00D875F4" w:rsidP="00D875F4">
      <w:pPr>
        <w:rPr>
          <w:rFonts w:ascii="Times New Roman" w:hAnsi="Times New Roman"/>
        </w:rPr>
      </w:pPr>
    </w:p>
    <w:p w14:paraId="238B489C"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If and when requested by the Authority, the Contractor shall provide a list of the names and addresses of all persons who may at any time require admission in connection with the performance of the Services to the Authority’s Premises, specifying the role in which each such person is concerned with the Contractor and giving such other particulars as the Authority may require. </w:t>
      </w:r>
    </w:p>
    <w:p w14:paraId="316D5FE4" w14:textId="77777777" w:rsidR="00D875F4" w:rsidRPr="0009209C" w:rsidRDefault="00D875F4" w:rsidP="00D875F4">
      <w:pPr>
        <w:rPr>
          <w:rFonts w:ascii="Times New Roman" w:hAnsi="Times New Roman"/>
        </w:rPr>
      </w:pPr>
    </w:p>
    <w:p w14:paraId="4C0471CA"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If and when requested by the Authority, the Contractor shall procure from each person identified by the request, a signed statement that he understands that the Official Secrets Acts 1911 to 1989 applies to him both during the carrying out and after expiry or termination of the Contract and that he will comply with the provisions of those Acts in so far as they apply to the work he is performing under the Contract.</w:t>
      </w:r>
    </w:p>
    <w:p w14:paraId="618E228E" w14:textId="77777777" w:rsidR="00D875F4" w:rsidRPr="0009209C" w:rsidRDefault="00D875F4" w:rsidP="00D875F4">
      <w:pPr>
        <w:rPr>
          <w:rFonts w:ascii="Times New Roman" w:hAnsi="Times New Roman"/>
        </w:rPr>
      </w:pPr>
    </w:p>
    <w:p w14:paraId="24D08910" w14:textId="71E14A63" w:rsidR="00D875F4" w:rsidRPr="0009209C" w:rsidRDefault="00D875F4" w:rsidP="00D875F4">
      <w:pPr>
        <w:rPr>
          <w:rFonts w:ascii="Times New Roman" w:hAnsi="Times New Roman"/>
        </w:rPr>
      </w:pPr>
      <w:r w:rsidRPr="0009209C">
        <w:rPr>
          <w:rFonts w:ascii="Times New Roman" w:hAnsi="Times New Roman"/>
        </w:rPr>
        <w:t>(4)</w:t>
      </w:r>
      <w:r w:rsidRPr="0009209C">
        <w:rPr>
          <w:rFonts w:ascii="Times New Roman" w:hAnsi="Times New Roman"/>
        </w:rPr>
        <w:tab/>
        <w:t xml:space="preserve">If and when requested by the Authority the Contractor agrees that it will submit any person employed by the Contractor or its </w:t>
      </w:r>
      <w:proofErr w:type="spellStart"/>
      <w:r w:rsidRPr="0009209C">
        <w:rPr>
          <w:rFonts w:ascii="Times New Roman" w:hAnsi="Times New Roman"/>
        </w:rPr>
        <w:t>sub contractors</w:t>
      </w:r>
      <w:proofErr w:type="spellEnd"/>
      <w:r w:rsidRPr="0009209C">
        <w:rPr>
          <w:rFonts w:ascii="Times New Roman" w:hAnsi="Times New Roman"/>
        </w:rPr>
        <w:t xml:space="preserve"> to the Authority’s security vetting procedure</w:t>
      </w:r>
      <w:r w:rsidR="00D57568">
        <w:rPr>
          <w:rFonts w:ascii="Times New Roman" w:hAnsi="Times New Roman"/>
        </w:rPr>
        <w:t xml:space="preserve"> (such vetting to be </w:t>
      </w:r>
      <w:r w:rsidR="00F86CA6">
        <w:rPr>
          <w:rFonts w:ascii="Times New Roman" w:hAnsi="Times New Roman"/>
        </w:rPr>
        <w:t>managed</w:t>
      </w:r>
      <w:r w:rsidR="00D57568">
        <w:rPr>
          <w:rFonts w:ascii="Times New Roman" w:hAnsi="Times New Roman"/>
        </w:rPr>
        <w:t xml:space="preserve"> by the Contractor or its </w:t>
      </w:r>
      <w:proofErr w:type="spellStart"/>
      <w:r w:rsidR="00D57568">
        <w:rPr>
          <w:rFonts w:ascii="Times New Roman" w:hAnsi="Times New Roman"/>
        </w:rPr>
        <w:t>sub contractors</w:t>
      </w:r>
      <w:proofErr w:type="spellEnd"/>
      <w:r w:rsidR="00D57568">
        <w:rPr>
          <w:rFonts w:ascii="Times New Roman" w:hAnsi="Times New Roman"/>
        </w:rPr>
        <w:t>)</w:t>
      </w:r>
      <w:r w:rsidRPr="0009209C">
        <w:rPr>
          <w:rFonts w:ascii="Times New Roman" w:hAnsi="Times New Roman"/>
        </w:rPr>
        <w:t>.  The Contractor further agrees that any individual who refuses to submit to such vetting procedure or does not attain the clearance it affords will not carry out any work on the Contract which the Authority certifies as suitable only for people who have passed its security vetting procedure.</w:t>
      </w:r>
      <w:r w:rsidR="00D57568">
        <w:rPr>
          <w:rFonts w:ascii="Times New Roman" w:hAnsi="Times New Roman"/>
        </w:rPr>
        <w:t xml:space="preserve"> </w:t>
      </w:r>
      <w:proofErr w:type="gramStart"/>
      <w:r w:rsidR="00D57568">
        <w:rPr>
          <w:rFonts w:ascii="Times New Roman" w:hAnsi="Times New Roman"/>
        </w:rPr>
        <w:t>For the purpose of</w:t>
      </w:r>
      <w:proofErr w:type="gramEnd"/>
      <w:r w:rsidR="00D57568">
        <w:rPr>
          <w:rFonts w:ascii="Times New Roman" w:hAnsi="Times New Roman"/>
        </w:rPr>
        <w:t xml:space="preserve"> this Contract the Authority’s security vetting procedure shall be the Baseline Personnel Security Standard unless otherwise agreed between the parties. </w:t>
      </w:r>
    </w:p>
    <w:p w14:paraId="6F26FEBB" w14:textId="77777777" w:rsidR="00D875F4" w:rsidRPr="0009209C" w:rsidRDefault="00D875F4" w:rsidP="00D875F4">
      <w:pPr>
        <w:rPr>
          <w:rFonts w:ascii="Times New Roman" w:hAnsi="Times New Roman"/>
        </w:rPr>
      </w:pPr>
    </w:p>
    <w:p w14:paraId="4607368E" w14:textId="77777777" w:rsidR="00D875F4" w:rsidRPr="0009209C" w:rsidRDefault="00D875F4" w:rsidP="00D875F4">
      <w:pPr>
        <w:rPr>
          <w:rFonts w:ascii="Times New Roman" w:hAnsi="Times New Roman"/>
        </w:rPr>
      </w:pPr>
      <w:r w:rsidRPr="0009209C">
        <w:rPr>
          <w:rFonts w:ascii="Times New Roman" w:hAnsi="Times New Roman"/>
        </w:rPr>
        <w:t>(5)</w:t>
      </w:r>
      <w:r w:rsidRPr="0009209C">
        <w:rPr>
          <w:rFonts w:ascii="Times New Roman" w:hAnsi="Times New Roman"/>
        </w:rPr>
        <w:tab/>
        <w:t xml:space="preserve">If the Contractor fails to comply with paragraph (2) (3) or (4) of this Condition and the Authority decides that such failure is prejudicial to its interests, the Authority may immediately terminate the Contract by notice in writing to the Contractor, provided that such termination shall be without prejudice to any accrued rights of, or to any rights that shall accrue thereafter to, the Authority. </w:t>
      </w:r>
    </w:p>
    <w:p w14:paraId="1DC4D1B6" w14:textId="77777777" w:rsidR="00D875F4" w:rsidRPr="0009209C" w:rsidRDefault="00D875F4" w:rsidP="00D875F4">
      <w:pPr>
        <w:rPr>
          <w:rFonts w:ascii="Times New Roman" w:hAnsi="Times New Roman"/>
        </w:rPr>
      </w:pPr>
    </w:p>
    <w:p w14:paraId="22ADEAB7" w14:textId="77777777" w:rsidR="00D875F4" w:rsidRPr="0009209C" w:rsidRDefault="00D875F4" w:rsidP="00D875F4">
      <w:pPr>
        <w:rPr>
          <w:rFonts w:ascii="Times New Roman" w:hAnsi="Times New Roman"/>
          <w:b/>
          <w:bCs/>
        </w:rPr>
      </w:pPr>
      <w:r w:rsidRPr="0009209C">
        <w:rPr>
          <w:rFonts w:ascii="Times New Roman" w:hAnsi="Times New Roman"/>
          <w:b/>
          <w:bCs/>
        </w:rPr>
        <w:t xml:space="preserve">18. Indemnities and Insurance </w:t>
      </w:r>
    </w:p>
    <w:p w14:paraId="05123FC8" w14:textId="35092E82"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The Contractor shal</w:t>
      </w:r>
      <w:r w:rsidR="004A7660">
        <w:rPr>
          <w:rFonts w:ascii="Times New Roman" w:hAnsi="Times New Roman"/>
        </w:rPr>
        <w:t>l</w:t>
      </w:r>
      <w:r w:rsidR="003157F7">
        <w:rPr>
          <w:rFonts w:ascii="Times New Roman" w:hAnsi="Times New Roman"/>
        </w:rPr>
        <w:t xml:space="preserve"> hold harmless and </w:t>
      </w:r>
      <w:r w:rsidRPr="0009209C">
        <w:rPr>
          <w:rFonts w:ascii="Times New Roman" w:hAnsi="Times New Roman"/>
        </w:rPr>
        <w:t xml:space="preserve">indemnify the Authority on demand from and against all claims, demands, proceedings, actions, damages, costs (including legal costs), expenses and any other liabilities arising from claims made by the Authority’s staff or agents, or by third parties, </w:t>
      </w:r>
      <w:r w:rsidRPr="003068A7">
        <w:rPr>
          <w:rFonts w:ascii="Times New Roman" w:hAnsi="Times New Roman"/>
        </w:rPr>
        <w:t>in respect of</w:t>
      </w:r>
      <w:r w:rsidR="003157F7">
        <w:rPr>
          <w:rFonts w:ascii="Times New Roman" w:hAnsi="Times New Roman"/>
        </w:rPr>
        <w:t xml:space="preserve"> any death or personal injury, or loss or destruction to property, or any other</w:t>
      </w:r>
      <w:r w:rsidRPr="003068A7">
        <w:rPr>
          <w:rFonts w:ascii="Times New Roman" w:hAnsi="Times New Roman"/>
        </w:rPr>
        <w:t xml:space="preserve"> loss, destruction or damage, including but not </w:t>
      </w:r>
      <w:r w:rsidRPr="003068A7">
        <w:rPr>
          <w:rFonts w:ascii="Times New Roman" w:hAnsi="Times New Roman"/>
        </w:rPr>
        <w:lastRenderedPageBreak/>
        <w:t>limited to financial losses which are caused, whether directly or indirectly, by the breach of contract or breach of duty</w:t>
      </w:r>
      <w:r w:rsidRPr="0009209C">
        <w:rPr>
          <w:rFonts w:ascii="Times New Roman" w:hAnsi="Times New Roman"/>
        </w:rPr>
        <w:t xml:space="preserve"> (whether in negligence, tort, statute or otherwise) of the Contractor, its employees, agents or sub-contractors. </w:t>
      </w:r>
    </w:p>
    <w:p w14:paraId="28259235" w14:textId="77777777" w:rsidR="00D875F4" w:rsidRPr="0009209C" w:rsidRDefault="00D875F4" w:rsidP="00D875F4">
      <w:pPr>
        <w:rPr>
          <w:rFonts w:ascii="Times New Roman" w:hAnsi="Times New Roman"/>
        </w:rPr>
      </w:pPr>
    </w:p>
    <w:p w14:paraId="4466B7B9"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The Contractor shall be liable to the Authority for any loss, damage, destruction, </w:t>
      </w:r>
      <w:proofErr w:type="gramStart"/>
      <w:r w:rsidRPr="0009209C">
        <w:rPr>
          <w:rFonts w:ascii="Times New Roman" w:hAnsi="Times New Roman"/>
        </w:rPr>
        <w:t>injury</w:t>
      </w:r>
      <w:proofErr w:type="gramEnd"/>
      <w:r w:rsidRPr="0009209C">
        <w:rPr>
          <w:rFonts w:ascii="Times New Roman" w:hAnsi="Times New Roman"/>
        </w:rPr>
        <w:t xml:space="preserve"> or expense, whether direct or indirect, (and including but not limited to loss or destruction of or damage to the Authority’s property, which includes data) arising from the Contractor’s breach of contract or duty (whether arising in negligence, tort, statute or otherwise). </w:t>
      </w:r>
    </w:p>
    <w:p w14:paraId="33A2FE16" w14:textId="77777777" w:rsidR="00D875F4" w:rsidRPr="0009209C" w:rsidRDefault="00D875F4" w:rsidP="00D875F4">
      <w:pPr>
        <w:rPr>
          <w:rFonts w:ascii="Times New Roman" w:hAnsi="Times New Roman"/>
        </w:rPr>
      </w:pPr>
    </w:p>
    <w:p w14:paraId="0EFA6F95"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The Contractor shall </w:t>
      </w:r>
      <w:proofErr w:type="gramStart"/>
      <w:r w:rsidRPr="0009209C">
        <w:rPr>
          <w:rFonts w:ascii="Times New Roman" w:hAnsi="Times New Roman"/>
        </w:rPr>
        <w:t>effect</w:t>
      </w:r>
      <w:proofErr w:type="gramEnd"/>
      <w:r w:rsidRPr="0009209C">
        <w:rPr>
          <w:rFonts w:ascii="Times New Roman" w:hAnsi="Times New Roman"/>
        </w:rPr>
        <w:t xml:space="preserve"> with a reputable insurance company a policy or policies of insurance providing an adequate level of cover in respect of all risks which may be incurred by the Contractor in respect of the indemnities provided under the Contract, which in any event shall not be less than £1,000,000, and shall at the request of the Authority produce the relevant policy or policies together with receipt or other evidence of payment of the latest premium due there under. </w:t>
      </w:r>
    </w:p>
    <w:p w14:paraId="38975596" w14:textId="77777777" w:rsidR="00D875F4" w:rsidRPr="0009209C" w:rsidRDefault="00D875F4" w:rsidP="00D875F4">
      <w:pPr>
        <w:rPr>
          <w:rFonts w:ascii="Times New Roman" w:hAnsi="Times New Roman"/>
        </w:rPr>
      </w:pPr>
    </w:p>
    <w:p w14:paraId="20BB26A6" w14:textId="77777777" w:rsidR="00D875F4" w:rsidRPr="0009209C" w:rsidRDefault="00D875F4" w:rsidP="00D875F4">
      <w:pPr>
        <w:rPr>
          <w:rFonts w:ascii="Times New Roman" w:hAnsi="Times New Roman"/>
        </w:rPr>
      </w:pPr>
      <w:r w:rsidRPr="0009209C">
        <w:rPr>
          <w:rFonts w:ascii="Times New Roman" w:hAnsi="Times New Roman"/>
        </w:rPr>
        <w:t>(4)</w:t>
      </w:r>
      <w:r w:rsidRPr="0009209C">
        <w:rPr>
          <w:rFonts w:ascii="Times New Roman" w:hAnsi="Times New Roman"/>
        </w:rPr>
        <w:tab/>
        <w:t xml:space="preserve">Nothing in these Conditions nor in any part of the Contract shall impose any liability on any member of the staff of the Authority or its representatives in their personal capacity. </w:t>
      </w:r>
    </w:p>
    <w:p w14:paraId="46C668E6" w14:textId="77777777" w:rsidR="00D875F4" w:rsidRPr="0009209C" w:rsidRDefault="00D875F4" w:rsidP="00D875F4">
      <w:pPr>
        <w:rPr>
          <w:rFonts w:ascii="Times New Roman" w:hAnsi="Times New Roman"/>
        </w:rPr>
      </w:pPr>
    </w:p>
    <w:p w14:paraId="44B31B0B" w14:textId="77777777" w:rsidR="00D875F4" w:rsidRPr="0009209C" w:rsidRDefault="00D875F4" w:rsidP="00D875F4">
      <w:pPr>
        <w:rPr>
          <w:rFonts w:ascii="Times New Roman" w:hAnsi="Times New Roman"/>
        </w:rPr>
      </w:pPr>
      <w:r w:rsidRPr="0009209C">
        <w:rPr>
          <w:rFonts w:ascii="Times New Roman" w:hAnsi="Times New Roman"/>
        </w:rPr>
        <w:t>(5)</w:t>
      </w:r>
      <w:r w:rsidRPr="0009209C">
        <w:rPr>
          <w:rFonts w:ascii="Times New Roman" w:hAnsi="Times New Roman"/>
        </w:rPr>
        <w:tab/>
        <w:t xml:space="preserve">The Contractor shall indemnify the Authority against all proceedings, actions, claims, demands, costs (including legal costs), charges, expenses and any other liabilities arising from or incurred by reason of any infringement or alleged infringement of any third party’s Intellectual Property Rights used by or on behalf of the Contractor for the purpose of the Contract, providing that any such infringement or alleged infringement is not knowingly caused by, or contributed to, by any act of the Authority. </w:t>
      </w:r>
    </w:p>
    <w:p w14:paraId="26214685" w14:textId="77777777" w:rsidR="00D875F4" w:rsidRPr="0009209C" w:rsidRDefault="00D875F4" w:rsidP="00D875F4">
      <w:pPr>
        <w:rPr>
          <w:rFonts w:ascii="Times New Roman" w:hAnsi="Times New Roman"/>
        </w:rPr>
      </w:pPr>
    </w:p>
    <w:p w14:paraId="659B27C4" w14:textId="77777777" w:rsidR="00D875F4" w:rsidRPr="0009209C" w:rsidRDefault="00D875F4" w:rsidP="00D875F4">
      <w:pPr>
        <w:rPr>
          <w:rFonts w:ascii="Times New Roman" w:hAnsi="Times New Roman"/>
        </w:rPr>
      </w:pPr>
      <w:r w:rsidRPr="0009209C">
        <w:rPr>
          <w:rFonts w:ascii="Times New Roman" w:hAnsi="Times New Roman"/>
        </w:rPr>
        <w:t>(6)</w:t>
      </w:r>
      <w:r w:rsidRPr="0009209C">
        <w:rPr>
          <w:rFonts w:ascii="Times New Roman" w:hAnsi="Times New Roman"/>
        </w:rPr>
        <w:tab/>
        <w:t xml:space="preserve">The Authority shall indemnify the Contractor against all proceedings, actions, claims, demands, costs (including legal costs), charges, expenses and any other liabilities arising from or incurred by reason of any infringement or alleged infringement of any third party’s Intellectual Property Rights used at the request of the Authority by the Contractor in the course of providing the Services, providing that any such infringement or alleged infringement is not knowingly caused by, or contributed to by, any act of the Contractor. </w:t>
      </w:r>
    </w:p>
    <w:p w14:paraId="0C51870A" w14:textId="77777777" w:rsidR="00D875F4" w:rsidRPr="0009209C" w:rsidRDefault="00D875F4" w:rsidP="00D875F4">
      <w:pPr>
        <w:rPr>
          <w:rFonts w:ascii="Times New Roman" w:hAnsi="Times New Roman"/>
        </w:rPr>
      </w:pPr>
    </w:p>
    <w:p w14:paraId="2EB62F46" w14:textId="0E820ECB" w:rsidR="009A7A51" w:rsidRDefault="00D875F4" w:rsidP="009A7A51">
      <w:pPr>
        <w:rPr>
          <w:rFonts w:ascii="Times New Roman" w:hAnsi="Times New Roman"/>
          <w:u w:val="single"/>
        </w:rPr>
      </w:pPr>
      <w:r w:rsidRPr="0009209C">
        <w:rPr>
          <w:rFonts w:ascii="Times New Roman" w:hAnsi="Times New Roman"/>
        </w:rPr>
        <w:t>(7)</w:t>
      </w:r>
      <w:r w:rsidRPr="0009209C">
        <w:rPr>
          <w:rFonts w:ascii="Times New Roman" w:hAnsi="Times New Roman"/>
        </w:rPr>
        <w:tab/>
        <w:t xml:space="preserve"> </w:t>
      </w:r>
      <w:r w:rsidR="00645625" w:rsidRPr="00645625">
        <w:rPr>
          <w:rFonts w:ascii="Times New Roman" w:hAnsi="Times New Roman"/>
        </w:rPr>
        <w:t xml:space="preserve">The Authority agrees that the Contractor’s total liability (including interest) for all claims </w:t>
      </w:r>
      <w:r w:rsidR="00C276DC">
        <w:rPr>
          <w:rFonts w:ascii="Times New Roman" w:hAnsi="Times New Roman"/>
        </w:rPr>
        <w:t xml:space="preserve">(including under any indemnity) </w:t>
      </w:r>
      <w:r w:rsidR="00645625" w:rsidRPr="00645625">
        <w:rPr>
          <w:rFonts w:ascii="Times New Roman" w:hAnsi="Times New Roman"/>
        </w:rPr>
        <w:t xml:space="preserve">connected with the Services or the Contract (including but not limited to negligence) </w:t>
      </w:r>
      <w:r w:rsidRPr="0009209C">
        <w:rPr>
          <w:rFonts w:ascii="Times New Roman" w:hAnsi="Times New Roman"/>
        </w:rPr>
        <w:t>shall be limited to a sum of £4,000,000 or twice the contract value, whichever is the greater, or such other sum as may be agreed in writing between the Head of Procurement on behalf of the Authority and the Contractor.</w:t>
      </w:r>
      <w:r w:rsidRPr="0009209C">
        <w:rPr>
          <w:rFonts w:ascii="Times New Roman" w:hAnsi="Times New Roman"/>
          <w:u w:val="single"/>
        </w:rPr>
        <w:t xml:space="preserve"> </w:t>
      </w:r>
    </w:p>
    <w:p w14:paraId="1E406374" w14:textId="77777777" w:rsidR="009A7A51" w:rsidRDefault="009A7A51" w:rsidP="009A7A51">
      <w:pPr>
        <w:rPr>
          <w:rFonts w:ascii="Times New Roman" w:hAnsi="Times New Roman"/>
          <w:u w:val="single"/>
        </w:rPr>
      </w:pPr>
    </w:p>
    <w:p w14:paraId="27341682" w14:textId="77777777" w:rsidR="00645625" w:rsidRDefault="00645625" w:rsidP="009A7A51">
      <w:pPr>
        <w:rPr>
          <w:rFonts w:ascii="Times New Roman" w:hAnsi="Times New Roman"/>
          <w:u w:val="single"/>
        </w:rPr>
      </w:pPr>
    </w:p>
    <w:p w14:paraId="14504A01" w14:textId="2E7E47E1" w:rsidR="00645625" w:rsidRPr="00645625" w:rsidRDefault="00645625" w:rsidP="00645625">
      <w:pPr>
        <w:rPr>
          <w:rFonts w:ascii="Times New Roman" w:hAnsi="Times New Roman"/>
        </w:rPr>
      </w:pPr>
      <w:r>
        <w:rPr>
          <w:rFonts w:ascii="Times New Roman" w:hAnsi="Times New Roman"/>
        </w:rPr>
        <w:t>(</w:t>
      </w:r>
      <w:r w:rsidR="00DD6213">
        <w:rPr>
          <w:rFonts w:ascii="Times New Roman" w:hAnsi="Times New Roman"/>
        </w:rPr>
        <w:t>8</w:t>
      </w:r>
      <w:r>
        <w:rPr>
          <w:rFonts w:ascii="Times New Roman" w:hAnsi="Times New Roman"/>
        </w:rPr>
        <w:t>)</w:t>
      </w:r>
      <w:r>
        <w:rPr>
          <w:rFonts w:ascii="Times New Roman" w:hAnsi="Times New Roman"/>
        </w:rPr>
        <w:tab/>
      </w:r>
      <w:r w:rsidRPr="00645625">
        <w:rPr>
          <w:rFonts w:ascii="Times New Roman" w:hAnsi="Times New Roman"/>
        </w:rPr>
        <w:t xml:space="preserve"> Nothing in the </w:t>
      </w:r>
      <w:r>
        <w:rPr>
          <w:rFonts w:ascii="Times New Roman" w:hAnsi="Times New Roman"/>
        </w:rPr>
        <w:t>Contract</w:t>
      </w:r>
      <w:r w:rsidRPr="00645625">
        <w:rPr>
          <w:rFonts w:ascii="Times New Roman" w:hAnsi="Times New Roman"/>
        </w:rPr>
        <w:t xml:space="preserve"> will limit a person’s liability for (</w:t>
      </w:r>
      <w:proofErr w:type="spellStart"/>
      <w:r w:rsidRPr="00645625">
        <w:rPr>
          <w:rFonts w:ascii="Times New Roman" w:hAnsi="Times New Roman"/>
        </w:rPr>
        <w:t>i</w:t>
      </w:r>
      <w:proofErr w:type="spellEnd"/>
      <w:r w:rsidRPr="00645625">
        <w:rPr>
          <w:rFonts w:ascii="Times New Roman" w:hAnsi="Times New Roman"/>
        </w:rPr>
        <w:t>) death or personal injury caused by that person’s negligence, (ii) that person’s fraud or (iii) anything else that cannot by law be limited.</w:t>
      </w:r>
    </w:p>
    <w:p w14:paraId="6733B47E" w14:textId="77777777" w:rsidR="00645625" w:rsidRDefault="00645625" w:rsidP="009A7A51">
      <w:pPr>
        <w:rPr>
          <w:rFonts w:ascii="Times New Roman" w:hAnsi="Times New Roman"/>
        </w:rPr>
      </w:pPr>
    </w:p>
    <w:p w14:paraId="45A04574" w14:textId="3D985D2D" w:rsidR="009A7A51" w:rsidRDefault="00645625" w:rsidP="009A7A51">
      <w:pPr>
        <w:rPr>
          <w:rFonts w:ascii="Times New Roman" w:hAnsi="Times New Roman"/>
        </w:rPr>
      </w:pPr>
      <w:r>
        <w:rPr>
          <w:rFonts w:ascii="Times New Roman" w:hAnsi="Times New Roman"/>
        </w:rPr>
        <w:t>(</w:t>
      </w:r>
      <w:r w:rsidR="00DD6213">
        <w:rPr>
          <w:rFonts w:ascii="Times New Roman" w:hAnsi="Times New Roman"/>
        </w:rPr>
        <w:t>9</w:t>
      </w:r>
      <w:r>
        <w:rPr>
          <w:rFonts w:ascii="Times New Roman" w:hAnsi="Times New Roman"/>
        </w:rPr>
        <w:t>)</w:t>
      </w:r>
      <w:r>
        <w:rPr>
          <w:rFonts w:ascii="Times New Roman" w:hAnsi="Times New Roman"/>
        </w:rPr>
        <w:tab/>
      </w:r>
      <w:r w:rsidR="009A7A51" w:rsidRPr="009A7A51">
        <w:rPr>
          <w:rFonts w:ascii="Times New Roman" w:hAnsi="Times New Roman"/>
        </w:rPr>
        <w:t xml:space="preserve">Each </w:t>
      </w:r>
      <w:r w:rsidR="009A7A51">
        <w:rPr>
          <w:rFonts w:ascii="Times New Roman" w:hAnsi="Times New Roman"/>
        </w:rPr>
        <w:t>p</w:t>
      </w:r>
      <w:r w:rsidR="009A7A51" w:rsidRPr="009A7A51">
        <w:rPr>
          <w:rFonts w:ascii="Times New Roman" w:hAnsi="Times New Roman"/>
        </w:rPr>
        <w:t xml:space="preserve">arty must use all reasonable endeavours to mitigate any </w:t>
      </w:r>
      <w:r w:rsidR="009A7A51">
        <w:rPr>
          <w:rFonts w:ascii="Times New Roman" w:hAnsi="Times New Roman"/>
        </w:rPr>
        <w:t>l</w:t>
      </w:r>
      <w:r w:rsidR="009A7A51" w:rsidRPr="009A7A51">
        <w:rPr>
          <w:rFonts w:ascii="Times New Roman" w:hAnsi="Times New Roman"/>
        </w:rPr>
        <w:t xml:space="preserve">oss or damage which it suffers under or in connection with </w:t>
      </w:r>
      <w:r w:rsidR="009A7A51">
        <w:rPr>
          <w:rFonts w:ascii="Times New Roman" w:hAnsi="Times New Roman"/>
        </w:rPr>
        <w:t>the Contract</w:t>
      </w:r>
      <w:r w:rsidR="009A7A51" w:rsidRPr="009A7A51">
        <w:rPr>
          <w:rFonts w:ascii="Times New Roman" w:hAnsi="Times New Roman"/>
        </w:rPr>
        <w:t xml:space="preserve">, including </w:t>
      </w:r>
      <w:r w:rsidR="00C54099">
        <w:rPr>
          <w:rFonts w:ascii="Times New Roman" w:hAnsi="Times New Roman"/>
        </w:rPr>
        <w:t xml:space="preserve">under </w:t>
      </w:r>
      <w:r w:rsidR="009A7A51" w:rsidRPr="009A7A51">
        <w:rPr>
          <w:rFonts w:ascii="Times New Roman" w:hAnsi="Times New Roman"/>
        </w:rPr>
        <w:t>any indemnit</w:t>
      </w:r>
      <w:r w:rsidR="00C54099">
        <w:rPr>
          <w:rFonts w:ascii="Times New Roman" w:hAnsi="Times New Roman"/>
        </w:rPr>
        <w:t>y set out in the Contract</w:t>
      </w:r>
      <w:r w:rsidR="009A7A51" w:rsidRPr="009A7A51">
        <w:rPr>
          <w:rFonts w:ascii="Times New Roman" w:hAnsi="Times New Roman"/>
        </w:rPr>
        <w:t>.</w:t>
      </w:r>
    </w:p>
    <w:p w14:paraId="30953A66" w14:textId="77777777" w:rsidR="0001492F" w:rsidRDefault="0001492F" w:rsidP="009A7A51">
      <w:pPr>
        <w:rPr>
          <w:rFonts w:ascii="Times New Roman" w:hAnsi="Times New Roman"/>
        </w:rPr>
      </w:pPr>
    </w:p>
    <w:p w14:paraId="67EE2AED" w14:textId="193B6A68" w:rsidR="0001492F" w:rsidRPr="0001492F" w:rsidRDefault="0001492F" w:rsidP="0001492F">
      <w:pPr>
        <w:rPr>
          <w:rFonts w:ascii="Times New Roman" w:hAnsi="Times New Roman"/>
        </w:rPr>
      </w:pPr>
      <w:r w:rsidRPr="0001492F">
        <w:rPr>
          <w:rFonts w:ascii="Times New Roman" w:hAnsi="Times New Roman"/>
        </w:rPr>
        <w:t>(1</w:t>
      </w:r>
      <w:r w:rsidR="00DD6213">
        <w:rPr>
          <w:rFonts w:ascii="Times New Roman" w:hAnsi="Times New Roman"/>
        </w:rPr>
        <w:t>0</w:t>
      </w:r>
      <w:r w:rsidRPr="0001492F">
        <w:rPr>
          <w:rFonts w:ascii="Times New Roman" w:hAnsi="Times New Roman"/>
        </w:rPr>
        <w:t xml:space="preserve">) </w:t>
      </w:r>
      <w:r>
        <w:rPr>
          <w:rFonts w:ascii="Times New Roman" w:hAnsi="Times New Roman"/>
        </w:rPr>
        <w:tab/>
      </w:r>
      <w:r w:rsidRPr="0001492F">
        <w:rPr>
          <w:rFonts w:ascii="Times New Roman" w:hAnsi="Times New Roman"/>
        </w:rPr>
        <w:t>No party will be liable to another if it fails to meet its obligations due to matters beyond its reasonable control.</w:t>
      </w:r>
    </w:p>
    <w:p w14:paraId="36F1B811" w14:textId="77777777" w:rsidR="0001492F" w:rsidRDefault="0001492F" w:rsidP="009A7A51">
      <w:pPr>
        <w:rPr>
          <w:rFonts w:ascii="Times New Roman" w:hAnsi="Times New Roman"/>
        </w:rPr>
      </w:pPr>
    </w:p>
    <w:p w14:paraId="722F2237" w14:textId="77777777" w:rsidR="00C54099" w:rsidRDefault="00C54099" w:rsidP="009A7A51">
      <w:pPr>
        <w:rPr>
          <w:rFonts w:ascii="Times New Roman" w:hAnsi="Times New Roman"/>
        </w:rPr>
      </w:pPr>
    </w:p>
    <w:p w14:paraId="1540811C" w14:textId="77777777" w:rsidR="00C54099" w:rsidRPr="009A7A51" w:rsidRDefault="00C54099" w:rsidP="009A7A51">
      <w:pPr>
        <w:rPr>
          <w:rFonts w:ascii="Times New Roman" w:hAnsi="Times New Roman"/>
          <w:u w:val="single"/>
        </w:rPr>
      </w:pPr>
    </w:p>
    <w:p w14:paraId="66A5BCA7" w14:textId="77777777" w:rsidR="009A7A51" w:rsidRPr="0009209C" w:rsidRDefault="009A7A51" w:rsidP="00D875F4">
      <w:pPr>
        <w:rPr>
          <w:rFonts w:ascii="Times New Roman" w:hAnsi="Times New Roman"/>
        </w:rPr>
      </w:pPr>
    </w:p>
    <w:p w14:paraId="7F433652" w14:textId="77777777" w:rsidR="00D875F4" w:rsidRPr="0009209C" w:rsidRDefault="00D875F4" w:rsidP="00D875F4">
      <w:pPr>
        <w:rPr>
          <w:rFonts w:ascii="Times New Roman" w:hAnsi="Times New Roman"/>
        </w:rPr>
      </w:pPr>
    </w:p>
    <w:p w14:paraId="5087D7F5" w14:textId="77777777" w:rsidR="00D875F4" w:rsidRPr="0009209C" w:rsidRDefault="00D875F4" w:rsidP="00D875F4">
      <w:pPr>
        <w:keepNext/>
        <w:outlineLvl w:val="0"/>
        <w:rPr>
          <w:rFonts w:ascii="Times New Roman" w:hAnsi="Times New Roman"/>
          <w:b/>
          <w:bCs/>
        </w:rPr>
      </w:pPr>
      <w:r w:rsidRPr="0009209C">
        <w:rPr>
          <w:rFonts w:ascii="Times New Roman" w:hAnsi="Times New Roman"/>
          <w:b/>
          <w:bCs/>
        </w:rPr>
        <w:t xml:space="preserve">19 Termination for Insolvency or Change of Control </w:t>
      </w:r>
    </w:p>
    <w:p w14:paraId="0674A8B3"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 xml:space="preserve">The Contractor shall notify the Authority in writing immediately upon the </w:t>
      </w:r>
      <w:r w:rsidRPr="0009209C">
        <w:rPr>
          <w:rFonts w:ascii="Times New Roman" w:hAnsi="Times New Roman"/>
        </w:rPr>
        <w:tab/>
        <w:t xml:space="preserve">occurrence of any of the following events: </w:t>
      </w:r>
    </w:p>
    <w:p w14:paraId="44789493" w14:textId="77777777" w:rsidR="00D875F4" w:rsidRPr="0009209C" w:rsidRDefault="00D875F4" w:rsidP="00D875F4">
      <w:pPr>
        <w:ind w:left="720"/>
        <w:rPr>
          <w:rFonts w:ascii="Times New Roman" w:hAnsi="Times New Roman"/>
        </w:rPr>
      </w:pPr>
      <w:r w:rsidRPr="0009209C">
        <w:rPr>
          <w:rFonts w:ascii="Times New Roman" w:hAnsi="Times New Roman"/>
        </w:rPr>
        <w:t xml:space="preserve">a) where the Contractor is an individual, if a petition is presented for his bankruptcy, or he makes any composition or arrangement with or for the benefit of creditors, or makes any conveyance or assignment for the benefit of creditors, or if an administrator is appointed to manage his affairs; or </w:t>
      </w:r>
    </w:p>
    <w:p w14:paraId="60E8920F" w14:textId="77777777" w:rsidR="00D875F4" w:rsidRPr="0009209C" w:rsidRDefault="00D875F4" w:rsidP="00D875F4">
      <w:pPr>
        <w:ind w:left="720"/>
        <w:rPr>
          <w:rFonts w:ascii="Times New Roman" w:hAnsi="Times New Roman"/>
        </w:rPr>
      </w:pPr>
      <w:r w:rsidRPr="0009209C">
        <w:rPr>
          <w:rFonts w:ascii="Times New Roman" w:hAnsi="Times New Roman"/>
        </w:rPr>
        <w:t xml:space="preserve">b) where the Contractor is not an individual but is a firm or </w:t>
      </w:r>
      <w:proofErr w:type="gramStart"/>
      <w:r w:rsidRPr="0009209C">
        <w:rPr>
          <w:rFonts w:ascii="Times New Roman" w:hAnsi="Times New Roman"/>
        </w:rPr>
        <w:t>a number of</w:t>
      </w:r>
      <w:proofErr w:type="gramEnd"/>
      <w:r w:rsidRPr="0009209C">
        <w:rPr>
          <w:rFonts w:ascii="Times New Roman" w:hAnsi="Times New Roman"/>
        </w:rPr>
        <w:t xml:space="preserve"> persons acting together, if any event in Condition 19(1)(a) or (c) occurs in respect of any partner in the firm or any of those persons, or if a petition is presented for the Contractor to be wound up as an unregistered company; or </w:t>
      </w:r>
    </w:p>
    <w:p w14:paraId="55382E4D" w14:textId="77777777" w:rsidR="00D875F4" w:rsidRPr="0009209C" w:rsidRDefault="00D875F4" w:rsidP="00D875F4">
      <w:pPr>
        <w:ind w:left="720"/>
        <w:rPr>
          <w:rFonts w:ascii="Times New Roman" w:hAnsi="Times New Roman"/>
        </w:rPr>
      </w:pPr>
      <w:r w:rsidRPr="0009209C">
        <w:rPr>
          <w:rFonts w:ascii="Times New Roman" w:hAnsi="Times New Roman"/>
        </w:rPr>
        <w:t xml:space="preserve">c) where the Contractor is a company or limited liability partnership, if the company or limited liability partnership enters administration or passes a resolution to wind up or the court makes an administration order or a winding-up order, or the company makes a composition or arrangement with its creditors, or an administrative receiver, receiver or manager is appointed by a creditor or by the court, or possession is taken of any of its property under the terms of a floating charge; or </w:t>
      </w:r>
    </w:p>
    <w:p w14:paraId="67552C8B" w14:textId="77777777" w:rsidR="00D875F4" w:rsidRPr="0009209C" w:rsidRDefault="00D875F4" w:rsidP="00D875F4">
      <w:pPr>
        <w:ind w:left="720"/>
        <w:rPr>
          <w:rFonts w:ascii="Times New Roman" w:hAnsi="Times New Roman"/>
        </w:rPr>
      </w:pPr>
      <w:r w:rsidRPr="0009209C">
        <w:rPr>
          <w:rFonts w:ascii="Times New Roman" w:hAnsi="Times New Roman"/>
        </w:rPr>
        <w:t xml:space="preserve">d) the Contractor undergoes a change of control, where “control” is interpreted in accordance with Section 1124 of the Corporation Tax Act 2010. </w:t>
      </w:r>
    </w:p>
    <w:p w14:paraId="499AB1E7" w14:textId="77777777" w:rsidR="00D875F4" w:rsidRPr="0009209C" w:rsidRDefault="00D875F4" w:rsidP="00D875F4">
      <w:pPr>
        <w:rPr>
          <w:rFonts w:ascii="Times New Roman" w:hAnsi="Times New Roman"/>
        </w:rPr>
      </w:pPr>
    </w:p>
    <w:p w14:paraId="4EA7C9DA"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After receipt of the notice under paragraph (1) above or earlier discovery by the Authority of the occurrence of any of the events described in that paragraph, the Authority may, by notice in writing to the Contractor, terminate the Contract with immediate effect without compensation to the Contractor and without prejudice to any right or action or remedy which may accrue to the Authority thereafter. The Authority’s right to terminate the Contract under Condition 19(1)(d) will exist until the end of a period of three months starting from receipt of the notice provided by the Contractor pursuant to Condition 19(1), or such other period as is agreed by the parties. </w:t>
      </w:r>
    </w:p>
    <w:p w14:paraId="15F78F5B"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554363C2" w14:textId="77777777" w:rsidR="00D875F4" w:rsidRPr="0009209C" w:rsidRDefault="00D875F4" w:rsidP="00D875F4">
      <w:pPr>
        <w:rPr>
          <w:rFonts w:ascii="Times New Roman" w:hAnsi="Times New Roman"/>
          <w:b/>
          <w:bCs/>
        </w:rPr>
      </w:pPr>
      <w:r w:rsidRPr="0009209C">
        <w:rPr>
          <w:rFonts w:ascii="Times New Roman" w:hAnsi="Times New Roman"/>
          <w:b/>
          <w:bCs/>
        </w:rPr>
        <w:t xml:space="preserve">20. Termination for Breach of Contract </w:t>
      </w:r>
    </w:p>
    <w:p w14:paraId="1556F12E" w14:textId="77777777" w:rsidR="00D875F4" w:rsidRDefault="00D875F4" w:rsidP="00D875F4">
      <w:pPr>
        <w:rPr>
          <w:rFonts w:ascii="Times New Roman" w:hAnsi="Times New Roman"/>
        </w:rPr>
      </w:pPr>
      <w:r w:rsidRPr="0009209C">
        <w:rPr>
          <w:rFonts w:ascii="Times New Roman" w:hAnsi="Times New Roman"/>
        </w:rPr>
        <w:t xml:space="preserve"> If either party commits a material breach of the Contract which is either not capable of remedy, or, if it is capable of remedy, he fails to remedy such breach within 28 days of being notified by the other party in writing to do so, that other party shall be entitled to </w:t>
      </w:r>
      <w:r w:rsidRPr="0009209C">
        <w:rPr>
          <w:rFonts w:ascii="Times New Roman" w:hAnsi="Times New Roman"/>
        </w:rPr>
        <w:lastRenderedPageBreak/>
        <w:t xml:space="preserve">terminate the Contract with immediate effect by notice in writing to the party that committed the material breach and without prejudice to any other rights or remedies of either party in respect of the breach concerned or any other breach of the Contract.  </w:t>
      </w:r>
    </w:p>
    <w:p w14:paraId="436F342C" w14:textId="77777777" w:rsidR="0019693D" w:rsidRDefault="0019693D" w:rsidP="00D875F4">
      <w:pPr>
        <w:rPr>
          <w:rFonts w:ascii="Times New Roman" w:hAnsi="Times New Roman"/>
        </w:rPr>
      </w:pPr>
    </w:p>
    <w:p w14:paraId="1C315A3F" w14:textId="77777777" w:rsidR="0019693D" w:rsidRPr="0009209C" w:rsidRDefault="0019693D" w:rsidP="00D875F4">
      <w:pPr>
        <w:rPr>
          <w:rFonts w:ascii="Times New Roman" w:hAnsi="Times New Roman"/>
        </w:rPr>
      </w:pPr>
    </w:p>
    <w:p w14:paraId="2C5FE9B2"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76951E17" w14:textId="77777777" w:rsidR="00D875F4" w:rsidRPr="0009209C" w:rsidRDefault="00D875F4" w:rsidP="00D875F4">
      <w:pPr>
        <w:rPr>
          <w:rFonts w:ascii="Times New Roman" w:hAnsi="Times New Roman"/>
          <w:b/>
          <w:bCs/>
        </w:rPr>
      </w:pPr>
      <w:r w:rsidRPr="0009209C">
        <w:rPr>
          <w:rFonts w:ascii="Times New Roman" w:hAnsi="Times New Roman"/>
          <w:b/>
          <w:bCs/>
        </w:rPr>
        <w:t xml:space="preserve">21. Cancellation </w:t>
      </w:r>
    </w:p>
    <w:p w14:paraId="51B03CAF" w14:textId="77777777" w:rsidR="00D875F4" w:rsidRDefault="00D875F4" w:rsidP="00D875F4">
      <w:pPr>
        <w:rPr>
          <w:rFonts w:ascii="Times New Roman" w:hAnsi="Times New Roman"/>
        </w:rPr>
      </w:pPr>
      <w:r w:rsidRPr="0009209C">
        <w:rPr>
          <w:rFonts w:ascii="Times New Roman" w:hAnsi="Times New Roman"/>
        </w:rPr>
        <w:t xml:space="preserve"> The Authority shall be entitled to terminate the Contract, or to terminate the provision of any part of the Services, by giving to the Contractor not less than 28 days' notice in writing to that effect. Once it has given such notice, the Authority may extend the period of notice at any time before it expires, subject to agreement on the level of Services to be provided by the Contractor during the period of extension. </w:t>
      </w:r>
    </w:p>
    <w:p w14:paraId="7114E7CD" w14:textId="77777777" w:rsidR="00C47BB3" w:rsidRDefault="00C47BB3" w:rsidP="00D875F4">
      <w:pPr>
        <w:rPr>
          <w:rFonts w:ascii="Times New Roman" w:hAnsi="Times New Roman"/>
        </w:rPr>
      </w:pPr>
    </w:p>
    <w:p w14:paraId="4A0DA8B2" w14:textId="77777777" w:rsidR="00C47BB3" w:rsidRPr="00C47BB3" w:rsidRDefault="00C47BB3" w:rsidP="00D875F4">
      <w:pPr>
        <w:rPr>
          <w:rFonts w:ascii="Times New Roman" w:hAnsi="Times New Roman"/>
          <w:b/>
          <w:bCs/>
        </w:rPr>
      </w:pPr>
      <w:r w:rsidRPr="00C47BB3">
        <w:rPr>
          <w:rFonts w:ascii="Times New Roman" w:hAnsi="Times New Roman"/>
          <w:b/>
          <w:bCs/>
        </w:rPr>
        <w:t>21A. Payment on Termination</w:t>
      </w:r>
    </w:p>
    <w:p w14:paraId="090D8D02" w14:textId="77777777" w:rsidR="00C47BB3" w:rsidRDefault="00C47BB3" w:rsidP="00D875F4">
      <w:pPr>
        <w:rPr>
          <w:rFonts w:ascii="Times New Roman" w:hAnsi="Times New Roman"/>
        </w:rPr>
      </w:pPr>
      <w:r w:rsidRPr="00C47BB3">
        <w:rPr>
          <w:rFonts w:ascii="Times New Roman" w:hAnsi="Times New Roman"/>
        </w:rPr>
        <w:t xml:space="preserve">The Authority agrees to pay the Contractor for all Services it performs up to the date of termination. Where there is a fixed fee for Services, the Authority agrees to pay the Contractor for the Services that it has performed </w:t>
      </w:r>
      <w:proofErr w:type="gramStart"/>
      <w:r w:rsidRPr="00C47BB3">
        <w:rPr>
          <w:rFonts w:ascii="Times New Roman" w:hAnsi="Times New Roman"/>
        </w:rPr>
        <w:t>on the basis of</w:t>
      </w:r>
      <w:proofErr w:type="gramEnd"/>
      <w:r w:rsidRPr="00C47BB3">
        <w:rPr>
          <w:rFonts w:ascii="Times New Roman" w:hAnsi="Times New Roman"/>
        </w:rPr>
        <w:t xml:space="preserve"> the time spent at the Contractor’s then current hourly rates, up to the amount of the fixed fee.</w:t>
      </w:r>
    </w:p>
    <w:p w14:paraId="67E73F1F" w14:textId="77777777" w:rsidR="0001492F" w:rsidRDefault="0001492F" w:rsidP="00D875F4">
      <w:pPr>
        <w:rPr>
          <w:rFonts w:ascii="Times New Roman" w:hAnsi="Times New Roman"/>
        </w:rPr>
      </w:pPr>
    </w:p>
    <w:p w14:paraId="2D6D6759" w14:textId="77777777" w:rsidR="00D875F4" w:rsidRPr="0009209C" w:rsidRDefault="00D875F4" w:rsidP="00D875F4">
      <w:pPr>
        <w:rPr>
          <w:rFonts w:ascii="Times New Roman" w:hAnsi="Times New Roman"/>
        </w:rPr>
      </w:pPr>
    </w:p>
    <w:p w14:paraId="59228810" w14:textId="77777777" w:rsidR="00D875F4" w:rsidRPr="0009209C" w:rsidRDefault="00D875F4" w:rsidP="00D875F4">
      <w:pPr>
        <w:rPr>
          <w:rFonts w:ascii="Times New Roman" w:hAnsi="Times New Roman"/>
          <w:b/>
          <w:bCs/>
        </w:rPr>
      </w:pPr>
      <w:r w:rsidRPr="0009209C">
        <w:rPr>
          <w:rFonts w:ascii="Times New Roman" w:hAnsi="Times New Roman"/>
          <w:b/>
          <w:bCs/>
        </w:rPr>
        <w:t xml:space="preserve">22. Dispute Resolution </w:t>
      </w:r>
    </w:p>
    <w:p w14:paraId="1CCAB9A3" w14:textId="77777777" w:rsidR="00D875F4" w:rsidRPr="0009209C" w:rsidRDefault="00D875F4" w:rsidP="00D875F4">
      <w:pPr>
        <w:rPr>
          <w:rFonts w:ascii="Times New Roman" w:hAnsi="Times New Roman"/>
        </w:rPr>
      </w:pPr>
      <w:r w:rsidRPr="0009209C">
        <w:rPr>
          <w:rFonts w:ascii="Times New Roman" w:hAnsi="Times New Roman"/>
        </w:rPr>
        <w:t> (1)</w:t>
      </w:r>
      <w:r w:rsidRPr="0009209C">
        <w:rPr>
          <w:rFonts w:ascii="Times New Roman" w:hAnsi="Times New Roman"/>
        </w:rPr>
        <w:tab/>
        <w:t xml:space="preserve">The parties shall attempt in good faith to negotiate a settlement to any dispute between them arising out of or in connection with the Contract. </w:t>
      </w:r>
    </w:p>
    <w:p w14:paraId="2840644E"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4954BFC1"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If the parties cannot resolve the dispute pursuant to paragraph (1) of this Condition, the dispute may, by agreement between the parties, be referred to mediation pursuant to paragraph (4) of this Condition. </w:t>
      </w:r>
    </w:p>
    <w:p w14:paraId="534D2A86"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52654799"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The performance of the Services shall not cease or be delayed by the reference of a dispute to mediation pursuant to paragraph (2) of this Condition. </w:t>
      </w:r>
    </w:p>
    <w:p w14:paraId="12788829"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350C3CA0" w14:textId="77777777" w:rsidR="00D875F4" w:rsidRPr="0009209C" w:rsidRDefault="00D875F4" w:rsidP="00D875F4">
      <w:pPr>
        <w:rPr>
          <w:rFonts w:ascii="Times New Roman" w:hAnsi="Times New Roman"/>
        </w:rPr>
      </w:pPr>
      <w:r w:rsidRPr="0009209C">
        <w:rPr>
          <w:rFonts w:ascii="Times New Roman" w:hAnsi="Times New Roman"/>
        </w:rPr>
        <w:t>(4)</w:t>
      </w:r>
      <w:r w:rsidRPr="0009209C">
        <w:rPr>
          <w:rFonts w:ascii="Times New Roman" w:hAnsi="Times New Roman"/>
        </w:rPr>
        <w:tab/>
        <w:t xml:space="preserve">If the parties agree to refer the dispute to mediation: </w:t>
      </w:r>
    </w:p>
    <w:p w14:paraId="317E94A7" w14:textId="77777777" w:rsidR="00D875F4" w:rsidRPr="0009209C" w:rsidRDefault="00D875F4" w:rsidP="00D875F4">
      <w:pPr>
        <w:ind w:left="720"/>
        <w:rPr>
          <w:rFonts w:ascii="Times New Roman" w:hAnsi="Times New Roman"/>
        </w:rPr>
      </w:pPr>
      <w:r w:rsidRPr="0009209C">
        <w:rPr>
          <w:rFonts w:ascii="Times New Roman" w:hAnsi="Times New Roman"/>
        </w:rPr>
        <w:t xml:space="preserve">(a) in order to determine the person who shall mediate the dispute (the “Mediator”) the parties shall by agreement choose a neutral adviser or mediator from one of the dispute resolution providers listed by the Government Procurement Service on its website or in its printed guidance on dispute resolution within 30 days after agreeing to refer the dispute to </w:t>
      </w:r>
      <w:proofErr w:type="gramStart"/>
      <w:r w:rsidRPr="0009209C">
        <w:rPr>
          <w:rFonts w:ascii="Times New Roman" w:hAnsi="Times New Roman"/>
        </w:rPr>
        <w:t>mediation;</w:t>
      </w:r>
      <w:proofErr w:type="gramEnd"/>
      <w:r w:rsidRPr="0009209C">
        <w:rPr>
          <w:rFonts w:ascii="Times New Roman" w:hAnsi="Times New Roman"/>
        </w:rPr>
        <w:t xml:space="preserve"> </w:t>
      </w:r>
    </w:p>
    <w:p w14:paraId="60198BEE"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4F1A0B51" w14:textId="77777777" w:rsidR="00D875F4" w:rsidRPr="0009209C" w:rsidRDefault="00D875F4" w:rsidP="00D875F4">
      <w:pPr>
        <w:ind w:left="720"/>
        <w:rPr>
          <w:rFonts w:ascii="Times New Roman" w:hAnsi="Times New Roman"/>
        </w:rPr>
      </w:pPr>
      <w:r w:rsidRPr="0009209C">
        <w:rPr>
          <w:rFonts w:ascii="Times New Roman" w:hAnsi="Times New Roman"/>
        </w:rPr>
        <w:t xml:space="preserve">(b) the parties shall within 14 days of the appointment of the Mediator meet with him </w:t>
      </w:r>
      <w:proofErr w:type="gramStart"/>
      <w:r w:rsidRPr="0009209C">
        <w:rPr>
          <w:rFonts w:ascii="Times New Roman" w:hAnsi="Times New Roman"/>
        </w:rPr>
        <w:t>in order to</w:t>
      </w:r>
      <w:proofErr w:type="gramEnd"/>
      <w:r w:rsidRPr="0009209C">
        <w:rPr>
          <w:rFonts w:ascii="Times New Roman" w:hAnsi="Times New Roman"/>
        </w:rPr>
        <w:t xml:space="preserve"> agree a programme for the exchange of all relevant information and the structure to be adopted for negotiations to be held. If considered appropriate, the parties may at any stage seek assistance from the Government Procurement Service to provide guidance on a suitable </w:t>
      </w:r>
      <w:proofErr w:type="gramStart"/>
      <w:r w:rsidRPr="0009209C">
        <w:rPr>
          <w:rFonts w:ascii="Times New Roman" w:hAnsi="Times New Roman"/>
        </w:rPr>
        <w:t>procedure;</w:t>
      </w:r>
      <w:proofErr w:type="gramEnd"/>
      <w:r w:rsidRPr="0009209C">
        <w:rPr>
          <w:rFonts w:ascii="Times New Roman" w:hAnsi="Times New Roman"/>
        </w:rPr>
        <w:t xml:space="preserve"> </w:t>
      </w:r>
    </w:p>
    <w:p w14:paraId="353104CF" w14:textId="77777777" w:rsidR="00D875F4" w:rsidRPr="0009209C" w:rsidRDefault="00D875F4" w:rsidP="00D875F4">
      <w:pPr>
        <w:rPr>
          <w:rFonts w:ascii="Times New Roman" w:hAnsi="Times New Roman"/>
        </w:rPr>
      </w:pPr>
      <w:r w:rsidRPr="0009209C">
        <w:rPr>
          <w:rFonts w:ascii="Times New Roman" w:hAnsi="Times New Roman"/>
        </w:rPr>
        <w:t xml:space="preserve">  </w:t>
      </w:r>
      <w:r w:rsidRPr="0009209C">
        <w:rPr>
          <w:rFonts w:ascii="Times New Roman" w:hAnsi="Times New Roman"/>
        </w:rPr>
        <w:tab/>
      </w:r>
    </w:p>
    <w:p w14:paraId="34923FA2" w14:textId="77777777" w:rsidR="00D875F4" w:rsidRPr="0009209C" w:rsidRDefault="00D875F4" w:rsidP="00D875F4">
      <w:pPr>
        <w:ind w:left="720"/>
        <w:rPr>
          <w:rFonts w:ascii="Times New Roman" w:hAnsi="Times New Roman"/>
        </w:rPr>
      </w:pPr>
      <w:r w:rsidRPr="0009209C">
        <w:rPr>
          <w:rFonts w:ascii="Times New Roman" w:hAnsi="Times New Roman"/>
        </w:rPr>
        <w:lastRenderedPageBreak/>
        <w:t xml:space="preserve">(c) unless otherwise agreed, all negotiations connected with the dispute and any settlement agreement relating to it shall be conducted in confidence and without prejudice to the rights of the parties in any future </w:t>
      </w:r>
      <w:proofErr w:type="gramStart"/>
      <w:r w:rsidRPr="0009209C">
        <w:rPr>
          <w:rFonts w:ascii="Times New Roman" w:hAnsi="Times New Roman"/>
        </w:rPr>
        <w:t>proceedings;</w:t>
      </w:r>
      <w:proofErr w:type="gramEnd"/>
      <w:r w:rsidRPr="0009209C">
        <w:rPr>
          <w:rFonts w:ascii="Times New Roman" w:hAnsi="Times New Roman"/>
        </w:rPr>
        <w:t xml:space="preserve"> </w:t>
      </w:r>
    </w:p>
    <w:p w14:paraId="699FF9CC"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393F000B" w14:textId="77777777" w:rsidR="00D875F4" w:rsidRPr="0009209C" w:rsidRDefault="00D875F4" w:rsidP="00D875F4">
      <w:pPr>
        <w:ind w:left="720"/>
        <w:rPr>
          <w:rFonts w:ascii="Times New Roman" w:hAnsi="Times New Roman"/>
        </w:rPr>
      </w:pPr>
      <w:r w:rsidRPr="0009209C">
        <w:rPr>
          <w:rFonts w:ascii="Times New Roman" w:hAnsi="Times New Roman"/>
        </w:rPr>
        <w:t xml:space="preserve">(d) if the parties reach agreement on the resolution of the dispute within 60 days of the Mediator being appointed, or such longer period as may be agreed between the parties, the agreement shall be reduced to writing and shall be binding on the parties once it is signed by both the Authority and the </w:t>
      </w:r>
      <w:proofErr w:type="gramStart"/>
      <w:r w:rsidRPr="0009209C">
        <w:rPr>
          <w:rFonts w:ascii="Times New Roman" w:hAnsi="Times New Roman"/>
        </w:rPr>
        <w:t>Contractor;</w:t>
      </w:r>
      <w:proofErr w:type="gramEnd"/>
      <w:r w:rsidRPr="0009209C">
        <w:rPr>
          <w:rFonts w:ascii="Times New Roman" w:hAnsi="Times New Roman"/>
        </w:rPr>
        <w:t xml:space="preserve"> </w:t>
      </w:r>
    </w:p>
    <w:p w14:paraId="40F18647"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0CB93B4C" w14:textId="77777777" w:rsidR="00D875F4" w:rsidRPr="0009209C" w:rsidRDefault="00D875F4" w:rsidP="00D875F4">
      <w:pPr>
        <w:ind w:left="720"/>
        <w:rPr>
          <w:rFonts w:ascii="Times New Roman" w:hAnsi="Times New Roman"/>
        </w:rPr>
      </w:pPr>
      <w:r w:rsidRPr="0009209C">
        <w:rPr>
          <w:rFonts w:ascii="Times New Roman" w:hAnsi="Times New Roman"/>
        </w:rPr>
        <w:t xml:space="preserve">(e) failing agreement within 60 days of the Mediator being appointed, or such longer period as may be agreed between the parties, either of the parties may invite the Mediator to provide a non-binding but informative opinion in writing. Such an opinion shall be provided on a without prejudice basis and shall not be used in evidence in any proceedings relating to the Contract without the prior written consent of both parties. </w:t>
      </w:r>
    </w:p>
    <w:p w14:paraId="39247C7F"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47C8DC38" w14:textId="77777777" w:rsidR="00D875F4" w:rsidRPr="0009209C" w:rsidRDefault="00D875F4" w:rsidP="00D875F4">
      <w:pPr>
        <w:rPr>
          <w:rFonts w:ascii="Times New Roman" w:hAnsi="Times New Roman"/>
        </w:rPr>
      </w:pPr>
      <w:r w:rsidRPr="0009209C">
        <w:rPr>
          <w:rFonts w:ascii="Times New Roman" w:hAnsi="Times New Roman"/>
        </w:rPr>
        <w:t>(5)</w:t>
      </w:r>
      <w:r w:rsidRPr="0009209C">
        <w:rPr>
          <w:rFonts w:ascii="Times New Roman" w:hAnsi="Times New Roman"/>
        </w:rPr>
        <w:tab/>
        <w:t xml:space="preserve">If the parties do not agree to refer the dispute to mediation, or if the parties fail to reach agreement as to who shall mediate the dispute pursuant to Condition 22(4)(a) or if they fail to reach agreement in the structured negotiations within 60 days of the Mediator being appointed or such longer period as may be agreed by the parties, then any dispute or difference between them may be referred to the courts. </w:t>
      </w:r>
    </w:p>
    <w:p w14:paraId="7FB52024" w14:textId="77777777" w:rsidR="00D875F4" w:rsidRPr="0009209C" w:rsidRDefault="00D875F4" w:rsidP="00D875F4">
      <w:pPr>
        <w:rPr>
          <w:rFonts w:ascii="Times New Roman" w:hAnsi="Times New Roman"/>
        </w:rPr>
      </w:pPr>
    </w:p>
    <w:p w14:paraId="629EF013" w14:textId="77777777" w:rsidR="00D875F4" w:rsidRPr="0009209C" w:rsidRDefault="00D875F4" w:rsidP="00D875F4">
      <w:pPr>
        <w:rPr>
          <w:rFonts w:ascii="Times New Roman" w:hAnsi="Times New Roman"/>
          <w:b/>
          <w:bCs/>
        </w:rPr>
      </w:pPr>
      <w:r w:rsidRPr="0009209C">
        <w:rPr>
          <w:rFonts w:ascii="Times New Roman" w:hAnsi="Times New Roman"/>
          <w:b/>
          <w:bCs/>
        </w:rPr>
        <w:t xml:space="preserve">23. Bribery and corruption </w:t>
      </w:r>
    </w:p>
    <w:p w14:paraId="066CF16E"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The Contractor shall not, and shall ensure that its staff, sub-</w:t>
      </w:r>
      <w:proofErr w:type="gramStart"/>
      <w:r w:rsidRPr="0009209C">
        <w:rPr>
          <w:rFonts w:ascii="Times New Roman" w:hAnsi="Times New Roman"/>
        </w:rPr>
        <w:t>contractors</w:t>
      </w:r>
      <w:proofErr w:type="gramEnd"/>
      <w:r w:rsidRPr="0009209C">
        <w:rPr>
          <w:rFonts w:ascii="Times New Roman" w:hAnsi="Times New Roman"/>
        </w:rPr>
        <w:t xml:space="preserve"> and agents do not: </w:t>
      </w:r>
    </w:p>
    <w:p w14:paraId="1C76CB5A" w14:textId="77777777" w:rsidR="00D875F4" w:rsidRPr="0009209C" w:rsidRDefault="00D875F4" w:rsidP="00D875F4">
      <w:pPr>
        <w:numPr>
          <w:ilvl w:val="0"/>
          <w:numId w:val="11"/>
        </w:numPr>
        <w:rPr>
          <w:rFonts w:ascii="Times New Roman" w:hAnsi="Times New Roman"/>
        </w:rPr>
      </w:pPr>
      <w:r w:rsidRPr="0009209C">
        <w:rPr>
          <w:rFonts w:ascii="Times New Roman" w:hAnsi="Times New Roman"/>
        </w:rPr>
        <w:t xml:space="preserve">offer or promise, to any person employed by or on behalf of the Authority any financial or other advantage as an inducement or reward for the improper performance of a function or activity, or for showing or not showing favour or disfavour to any person in relation to this Contract or any other contract with the </w:t>
      </w:r>
      <w:proofErr w:type="gramStart"/>
      <w:r w:rsidRPr="0009209C">
        <w:rPr>
          <w:rFonts w:ascii="Times New Roman" w:hAnsi="Times New Roman"/>
        </w:rPr>
        <w:t>Authority;</w:t>
      </w:r>
      <w:proofErr w:type="gramEnd"/>
    </w:p>
    <w:p w14:paraId="1463ECA0" w14:textId="77777777" w:rsidR="00D875F4" w:rsidRPr="0009209C" w:rsidRDefault="00D875F4" w:rsidP="00D875F4">
      <w:pPr>
        <w:ind w:left="720"/>
        <w:rPr>
          <w:rFonts w:ascii="Times New Roman" w:hAnsi="Times New Roman"/>
        </w:rPr>
      </w:pPr>
    </w:p>
    <w:p w14:paraId="5879810D" w14:textId="77777777" w:rsidR="00D875F4" w:rsidRPr="0009209C" w:rsidRDefault="00D875F4" w:rsidP="00D875F4">
      <w:pPr>
        <w:numPr>
          <w:ilvl w:val="0"/>
          <w:numId w:val="11"/>
        </w:numPr>
        <w:rPr>
          <w:rFonts w:ascii="Times New Roman" w:hAnsi="Times New Roman"/>
        </w:rPr>
      </w:pPr>
      <w:r w:rsidRPr="0009209C">
        <w:rPr>
          <w:rFonts w:ascii="Times New Roman" w:hAnsi="Times New Roman"/>
        </w:rPr>
        <w:t>agree to receive or accept any financial or other advantage as an inducement or reward for any improper performance of a function or activity in relation to this Contract or any other contract with the Authority; or</w:t>
      </w:r>
    </w:p>
    <w:p w14:paraId="4858C223" w14:textId="77777777" w:rsidR="00D875F4" w:rsidRPr="0009209C" w:rsidRDefault="00D875F4" w:rsidP="00D875F4">
      <w:pPr>
        <w:ind w:left="720"/>
        <w:rPr>
          <w:rFonts w:ascii="Times New Roman" w:hAnsi="Times New Roman"/>
        </w:rPr>
      </w:pPr>
    </w:p>
    <w:p w14:paraId="101CA092" w14:textId="77777777" w:rsidR="00D875F4" w:rsidRPr="0009209C" w:rsidRDefault="00D875F4" w:rsidP="00D875F4">
      <w:pPr>
        <w:numPr>
          <w:ilvl w:val="0"/>
          <w:numId w:val="11"/>
        </w:numPr>
        <w:rPr>
          <w:rFonts w:ascii="Times New Roman" w:hAnsi="Times New Roman"/>
        </w:rPr>
      </w:pPr>
      <w:r w:rsidRPr="0009209C">
        <w:rPr>
          <w:rFonts w:ascii="Times New Roman" w:hAnsi="Times New Roman"/>
        </w:rPr>
        <w:t xml:space="preserve"> enter into the Contract or any other contract with the Authority or any other department or office of Her Majesty's Government in connection with which commission has been paid, or agreed to be paid by him or on his behalf, or to his knowledge, unless, before the Contract is made, particulars of any such commission and the terms and conditions of any agreement for the payment thereof, have been disclosed in writing to any person duly authorised by the Authority to act as its representative for the purpose of this Condition. </w:t>
      </w:r>
    </w:p>
    <w:p w14:paraId="3548AB13"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3FD7CDEC" w14:textId="77777777" w:rsidR="00D875F4" w:rsidRPr="0009209C" w:rsidRDefault="00D875F4" w:rsidP="00D875F4">
      <w:pPr>
        <w:rPr>
          <w:rFonts w:ascii="Times New Roman" w:hAnsi="Times New Roman"/>
        </w:rPr>
      </w:pPr>
      <w:r w:rsidRPr="0009209C">
        <w:rPr>
          <w:rFonts w:ascii="Times New Roman" w:hAnsi="Times New Roman"/>
        </w:rPr>
        <w:t xml:space="preserve">Nothing contained in this Condition shall prevent the Contractor paying such commission or bonuses to his own staff in accordance with their agreed contracts of employment. </w:t>
      </w:r>
    </w:p>
    <w:p w14:paraId="55039E4A"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06DC68A2" w14:textId="77777777" w:rsidR="00D875F4" w:rsidRPr="0009209C" w:rsidRDefault="00D875F4" w:rsidP="00D875F4">
      <w:pPr>
        <w:rPr>
          <w:rFonts w:ascii="Times New Roman" w:hAnsi="Times New Roman"/>
        </w:rPr>
      </w:pPr>
      <w:r w:rsidRPr="0009209C">
        <w:rPr>
          <w:rFonts w:ascii="Times New Roman" w:hAnsi="Times New Roman"/>
        </w:rPr>
        <w:lastRenderedPageBreak/>
        <w:t>(2)</w:t>
      </w:r>
      <w:r w:rsidRPr="0009209C">
        <w:rPr>
          <w:rFonts w:ascii="Times New Roman" w:hAnsi="Times New Roman"/>
        </w:rPr>
        <w:tab/>
        <w:t xml:space="preserve">Any breach of this Condition by the Contractor, or by any person employed or engaged by him or acting on his behalf (whether with or without his knowledge), or any act or omission by the Contractor, or by such other person,  in contravention of the Bribery Act 2010 or any other anti-corruption law, in relation to this Contract or any other contract with the Authority, shall entitle the Authority to terminate the Contract with immediate effect by notice in writing and to recover from the Contractor the amount of any loss resulting from such termination and the amount of the value of any such gift, consideration or commission as the Authority shall think fit. </w:t>
      </w:r>
    </w:p>
    <w:p w14:paraId="50A6C9F8"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299F14FF"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Where the Contract has been terminated under paragraph (2) of this Condition, there shall be deemed to be a failure to commence the provision of the Services, enabling the Authority to terminate the Contract with immediate effect and the Authority will not be obliged to pay the Charges. </w:t>
      </w:r>
    </w:p>
    <w:p w14:paraId="56F555AC"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1CE49BED" w14:textId="77777777" w:rsidR="00D875F4" w:rsidRPr="0009209C" w:rsidRDefault="00D875F4" w:rsidP="00D875F4">
      <w:pPr>
        <w:rPr>
          <w:rFonts w:ascii="Times New Roman" w:hAnsi="Times New Roman"/>
        </w:rPr>
      </w:pPr>
      <w:r w:rsidRPr="0009209C">
        <w:rPr>
          <w:rFonts w:ascii="Times New Roman" w:hAnsi="Times New Roman"/>
        </w:rPr>
        <w:t>(4)</w:t>
      </w:r>
      <w:r w:rsidRPr="0009209C">
        <w:rPr>
          <w:rFonts w:ascii="Times New Roman" w:hAnsi="Times New Roman"/>
        </w:rPr>
        <w:tab/>
        <w:t xml:space="preserve">In any dispute, difference or question arising in respect of: </w:t>
      </w:r>
    </w:p>
    <w:p w14:paraId="093E90EB" w14:textId="77777777" w:rsidR="00D875F4" w:rsidRPr="0009209C" w:rsidRDefault="00D875F4" w:rsidP="00D875F4">
      <w:pPr>
        <w:ind w:left="720"/>
        <w:rPr>
          <w:rFonts w:ascii="Times New Roman" w:hAnsi="Times New Roman"/>
        </w:rPr>
      </w:pPr>
      <w:r w:rsidRPr="0009209C">
        <w:rPr>
          <w:rFonts w:ascii="Times New Roman" w:hAnsi="Times New Roman"/>
        </w:rPr>
        <w:t xml:space="preserve">a) the interpretation of this Condition (except so far as the same may relate to the amount recoverable from the Contractor under paragraph (2) of this Condition in respect of any loss resulting from such determination of the Contract); or </w:t>
      </w:r>
    </w:p>
    <w:p w14:paraId="404A353A"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79E8D233" w14:textId="77777777" w:rsidR="00D875F4" w:rsidRPr="0009209C" w:rsidRDefault="00D875F4" w:rsidP="00D875F4">
      <w:pPr>
        <w:ind w:firstLine="720"/>
        <w:rPr>
          <w:rFonts w:ascii="Times New Roman" w:hAnsi="Times New Roman"/>
        </w:rPr>
      </w:pPr>
      <w:r w:rsidRPr="0009209C">
        <w:rPr>
          <w:rFonts w:ascii="Times New Roman" w:hAnsi="Times New Roman"/>
        </w:rPr>
        <w:t xml:space="preserve">b) the right of the Authority to determine the Contract; or </w:t>
      </w:r>
    </w:p>
    <w:p w14:paraId="73D4F073"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4B196AC8" w14:textId="77777777" w:rsidR="00D875F4" w:rsidRPr="0009209C" w:rsidRDefault="00D875F4" w:rsidP="00D875F4">
      <w:pPr>
        <w:ind w:firstLine="720"/>
        <w:rPr>
          <w:rFonts w:ascii="Times New Roman" w:hAnsi="Times New Roman"/>
        </w:rPr>
      </w:pPr>
      <w:r w:rsidRPr="0009209C">
        <w:rPr>
          <w:rFonts w:ascii="Times New Roman" w:hAnsi="Times New Roman"/>
        </w:rPr>
        <w:t xml:space="preserve">c) the amount or value of any gift, </w:t>
      </w:r>
      <w:proofErr w:type="gramStart"/>
      <w:r w:rsidRPr="0009209C">
        <w:rPr>
          <w:rFonts w:ascii="Times New Roman" w:hAnsi="Times New Roman"/>
        </w:rPr>
        <w:t>consideration</w:t>
      </w:r>
      <w:proofErr w:type="gramEnd"/>
      <w:r w:rsidRPr="0009209C">
        <w:rPr>
          <w:rFonts w:ascii="Times New Roman" w:hAnsi="Times New Roman"/>
        </w:rPr>
        <w:t xml:space="preserve"> or commission, </w:t>
      </w:r>
    </w:p>
    <w:p w14:paraId="29225000"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2463E592" w14:textId="77777777" w:rsidR="00D875F4" w:rsidRPr="0009209C" w:rsidRDefault="00D875F4" w:rsidP="00D875F4">
      <w:pPr>
        <w:rPr>
          <w:rFonts w:ascii="Times New Roman" w:hAnsi="Times New Roman"/>
        </w:rPr>
      </w:pPr>
      <w:r w:rsidRPr="0009209C">
        <w:rPr>
          <w:rFonts w:ascii="Times New Roman" w:hAnsi="Times New Roman"/>
        </w:rPr>
        <w:t xml:space="preserve">the decision of the Authority shall be final and conclusive. </w:t>
      </w:r>
    </w:p>
    <w:p w14:paraId="276AD627" w14:textId="77777777" w:rsidR="00D875F4" w:rsidRPr="0009209C" w:rsidRDefault="00D875F4" w:rsidP="00D875F4">
      <w:pPr>
        <w:rPr>
          <w:rFonts w:ascii="Times New Roman" w:hAnsi="Times New Roman"/>
        </w:rPr>
      </w:pPr>
    </w:p>
    <w:p w14:paraId="48A64DEA" w14:textId="77777777" w:rsidR="00D875F4" w:rsidRPr="0009209C" w:rsidRDefault="00D875F4" w:rsidP="00D875F4">
      <w:pPr>
        <w:rPr>
          <w:rFonts w:ascii="Times New Roman" w:hAnsi="Times New Roman"/>
          <w:b/>
          <w:bCs/>
        </w:rPr>
      </w:pPr>
      <w:r w:rsidRPr="0009209C">
        <w:rPr>
          <w:rFonts w:ascii="Times New Roman" w:hAnsi="Times New Roman"/>
          <w:b/>
          <w:bCs/>
        </w:rPr>
        <w:t xml:space="preserve">24. Official Secrets </w:t>
      </w:r>
    </w:p>
    <w:p w14:paraId="2F07E93E" w14:textId="77777777" w:rsidR="00D875F4" w:rsidRPr="0009209C" w:rsidRDefault="00D875F4" w:rsidP="00D875F4">
      <w:pPr>
        <w:rPr>
          <w:rFonts w:ascii="Times New Roman" w:hAnsi="Times New Roman"/>
        </w:rPr>
      </w:pPr>
      <w:r w:rsidRPr="0009209C">
        <w:rPr>
          <w:rFonts w:ascii="Times New Roman" w:hAnsi="Times New Roman"/>
        </w:rPr>
        <w:t xml:space="preserve">The Contractor's attention is drawn to the provisions of the Official Secrets Acts 1911 to 1989. The Contractor shall take all reasonable steps by display of notices or by other appropriate means to ensure that all persons employed in connection with the Contract have notice that these statutory provisions apply to them and will continue so to apply after the expiry or earlier termination of the Contract. </w:t>
      </w:r>
    </w:p>
    <w:p w14:paraId="5D8BC431"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55F26F61" w14:textId="77777777" w:rsidR="00D875F4" w:rsidRPr="0009209C" w:rsidRDefault="00D875F4" w:rsidP="00D875F4">
      <w:pPr>
        <w:rPr>
          <w:rFonts w:ascii="Times New Roman" w:hAnsi="Times New Roman"/>
          <w:b/>
          <w:bCs/>
        </w:rPr>
      </w:pPr>
      <w:r w:rsidRPr="0009209C">
        <w:rPr>
          <w:rFonts w:ascii="Times New Roman" w:hAnsi="Times New Roman"/>
          <w:b/>
          <w:bCs/>
        </w:rPr>
        <w:t xml:space="preserve">25. Special Provisions </w:t>
      </w:r>
    </w:p>
    <w:p w14:paraId="50A7C570" w14:textId="77777777" w:rsidR="00D875F4" w:rsidRPr="0009209C" w:rsidRDefault="00D875F4" w:rsidP="00D875F4">
      <w:pPr>
        <w:rPr>
          <w:rFonts w:ascii="Times New Roman" w:hAnsi="Times New Roman"/>
        </w:rPr>
      </w:pPr>
      <w:r w:rsidRPr="0009209C">
        <w:rPr>
          <w:rFonts w:ascii="Times New Roman" w:hAnsi="Times New Roman"/>
        </w:rPr>
        <w:t xml:space="preserve">In the case of any conflict or inconsistency between these general Conditions and any specific terms of the Contract, the latter shall prevail. </w:t>
      </w:r>
    </w:p>
    <w:p w14:paraId="4F4E346D"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063E122B" w14:textId="77777777" w:rsidR="00D875F4" w:rsidRPr="0009209C" w:rsidRDefault="00D875F4" w:rsidP="00D875F4">
      <w:pPr>
        <w:rPr>
          <w:rFonts w:ascii="Times New Roman" w:hAnsi="Times New Roman"/>
          <w:b/>
          <w:bCs/>
        </w:rPr>
      </w:pPr>
      <w:r w:rsidRPr="0009209C">
        <w:rPr>
          <w:rFonts w:ascii="Times New Roman" w:hAnsi="Times New Roman"/>
          <w:b/>
          <w:bCs/>
        </w:rPr>
        <w:t xml:space="preserve">26. Conflict of Interest </w:t>
      </w:r>
    </w:p>
    <w:p w14:paraId="164BA390"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 xml:space="preserve">The Contractor shall </w:t>
      </w:r>
      <w:r w:rsidR="000B0D23">
        <w:rPr>
          <w:rFonts w:ascii="Times New Roman" w:hAnsi="Times New Roman"/>
        </w:rPr>
        <w:t xml:space="preserve">take appropriate steps to </w:t>
      </w:r>
      <w:r w:rsidRPr="0009209C">
        <w:rPr>
          <w:rFonts w:ascii="Times New Roman" w:hAnsi="Times New Roman"/>
        </w:rPr>
        <w:t xml:space="preserve">ensure that there is no conflict of interest as to be likely to prejudice his independence and objectivity in performing the Contract and undertakes that upon becoming aware of any such conflict of interest during the performance of the Contract (whether the conflict existed before the award of the Contract or arises during its performance) he shall immediately notify the Authority in writing of the same, giving particulars of its nature and the circumstances in which it exists or arises and shall furnish such further information as the Authority may reasonably require. </w:t>
      </w:r>
    </w:p>
    <w:p w14:paraId="6ECE77AB"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01D1C958" w14:textId="0B30715A" w:rsidR="00D875F4" w:rsidRPr="0009209C" w:rsidRDefault="00D875F4" w:rsidP="00FE75B9">
      <w:pPr>
        <w:rPr>
          <w:rFonts w:ascii="Times New Roman" w:hAnsi="Times New Roman"/>
        </w:rPr>
      </w:pPr>
      <w:r w:rsidRPr="0009209C">
        <w:rPr>
          <w:rFonts w:ascii="Times New Roman" w:hAnsi="Times New Roman"/>
        </w:rPr>
        <w:lastRenderedPageBreak/>
        <w:t>(2)</w:t>
      </w:r>
      <w:r w:rsidRPr="0009209C">
        <w:rPr>
          <w:rFonts w:ascii="Times New Roman" w:hAnsi="Times New Roman"/>
        </w:rPr>
        <w:tab/>
        <w:t xml:space="preserve">Where the Authority is of the opinion that the conflict of interest notified to it under paragraph (1) above is capable of being avoided or removed, the Authority </w:t>
      </w:r>
      <w:r w:rsidR="000B0D23">
        <w:rPr>
          <w:rFonts w:ascii="Times New Roman" w:hAnsi="Times New Roman"/>
        </w:rPr>
        <w:t>and</w:t>
      </w:r>
      <w:r w:rsidRPr="0009209C">
        <w:rPr>
          <w:rFonts w:ascii="Times New Roman" w:hAnsi="Times New Roman"/>
        </w:rPr>
        <w:t xml:space="preserve"> the Contractor </w:t>
      </w:r>
      <w:r w:rsidR="000B0D23">
        <w:rPr>
          <w:rFonts w:ascii="Times New Roman" w:hAnsi="Times New Roman"/>
        </w:rPr>
        <w:t>will work together to seek a mutually agreeable approach to managing the conflict and, where agreed, will</w:t>
      </w:r>
      <w:r w:rsidRPr="0009209C">
        <w:rPr>
          <w:rFonts w:ascii="Times New Roman" w:hAnsi="Times New Roman"/>
        </w:rPr>
        <w:t xml:space="preserve"> take such steps as will, in </w:t>
      </w:r>
      <w:r w:rsidR="008E2141">
        <w:rPr>
          <w:rFonts w:ascii="Times New Roman" w:hAnsi="Times New Roman"/>
        </w:rPr>
        <w:t>their</w:t>
      </w:r>
      <w:r w:rsidRPr="0009209C">
        <w:rPr>
          <w:rFonts w:ascii="Times New Roman" w:hAnsi="Times New Roman"/>
        </w:rPr>
        <w:t xml:space="preserve"> opinion, avoid, </w:t>
      </w:r>
      <w:proofErr w:type="gramStart"/>
      <w:r w:rsidRPr="0009209C">
        <w:rPr>
          <w:rFonts w:ascii="Times New Roman" w:hAnsi="Times New Roman"/>
        </w:rPr>
        <w:t>or as the case may be, remove</w:t>
      </w:r>
      <w:proofErr w:type="gramEnd"/>
      <w:r w:rsidRPr="0009209C">
        <w:rPr>
          <w:rFonts w:ascii="Times New Roman" w:hAnsi="Times New Roman"/>
        </w:rPr>
        <w:t xml:space="preserve"> the conflict</w:t>
      </w:r>
      <w:r w:rsidR="008E2141">
        <w:rPr>
          <w:rFonts w:ascii="Times New Roman" w:hAnsi="Times New Roman"/>
        </w:rPr>
        <w:t xml:space="preserve">. </w:t>
      </w:r>
      <w:r w:rsidRPr="0009209C">
        <w:rPr>
          <w:rFonts w:ascii="Times New Roman" w:hAnsi="Times New Roman"/>
        </w:rPr>
        <w:t xml:space="preserve"> and: </w:t>
      </w:r>
    </w:p>
    <w:p w14:paraId="6825EFEF"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37BBA267" w14:textId="046C8A42" w:rsidR="00D875F4" w:rsidRPr="0009209C" w:rsidRDefault="00D875F4" w:rsidP="008E2141">
      <w:pPr>
        <w:ind w:firstLine="720"/>
        <w:rPr>
          <w:rFonts w:ascii="Times New Roman" w:hAnsi="Times New Roman"/>
        </w:rPr>
      </w:pPr>
      <w:r w:rsidRPr="0009209C">
        <w:rPr>
          <w:rFonts w:ascii="Times New Roman" w:hAnsi="Times New Roman"/>
        </w:rPr>
        <w:t xml:space="preserve">if it is not possible to </w:t>
      </w:r>
      <w:r w:rsidR="001F72DE">
        <w:rPr>
          <w:rFonts w:ascii="Times New Roman" w:hAnsi="Times New Roman"/>
        </w:rPr>
        <w:t xml:space="preserve">avoid or </w:t>
      </w:r>
      <w:r w:rsidRPr="0009209C">
        <w:rPr>
          <w:rFonts w:ascii="Times New Roman" w:hAnsi="Times New Roman"/>
        </w:rPr>
        <w:t xml:space="preserve">remove the conflict, </w:t>
      </w:r>
    </w:p>
    <w:p w14:paraId="34520F1A"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4B1A2F70" w14:textId="4668F081" w:rsidR="00D875F4" w:rsidRDefault="008E2141" w:rsidP="00D875F4">
      <w:pPr>
        <w:rPr>
          <w:rFonts w:ascii="Times New Roman" w:hAnsi="Times New Roman"/>
        </w:rPr>
      </w:pPr>
      <w:r>
        <w:rPr>
          <w:rFonts w:ascii="Times New Roman" w:hAnsi="Times New Roman"/>
        </w:rPr>
        <w:t>either party</w:t>
      </w:r>
      <w:r w:rsidR="00D875F4" w:rsidRPr="0009209C">
        <w:rPr>
          <w:rFonts w:ascii="Times New Roman" w:hAnsi="Times New Roman"/>
        </w:rPr>
        <w:t xml:space="preserve"> may terminate the Contract </w:t>
      </w:r>
      <w:r>
        <w:rPr>
          <w:rFonts w:ascii="Times New Roman" w:hAnsi="Times New Roman"/>
        </w:rPr>
        <w:t xml:space="preserve">(or exclude certain parts of it) </w:t>
      </w:r>
      <w:r w:rsidR="00D875F4" w:rsidRPr="0009209C">
        <w:rPr>
          <w:rFonts w:ascii="Times New Roman" w:hAnsi="Times New Roman"/>
        </w:rPr>
        <w:t xml:space="preserve">immediately </w:t>
      </w:r>
      <w:r>
        <w:rPr>
          <w:rFonts w:ascii="Times New Roman" w:hAnsi="Times New Roman"/>
        </w:rPr>
        <w:t>by written notice to the other party</w:t>
      </w:r>
      <w:r w:rsidR="00D875F4" w:rsidRPr="0009209C">
        <w:rPr>
          <w:rFonts w:ascii="Times New Roman" w:hAnsi="Times New Roman"/>
        </w:rPr>
        <w:t xml:space="preserve">. </w:t>
      </w:r>
    </w:p>
    <w:p w14:paraId="469AB11B" w14:textId="77777777" w:rsidR="000B0D23" w:rsidRDefault="000B0D23" w:rsidP="00D875F4">
      <w:pPr>
        <w:rPr>
          <w:rFonts w:ascii="Times New Roman" w:hAnsi="Times New Roman"/>
        </w:rPr>
      </w:pPr>
    </w:p>
    <w:p w14:paraId="37893559" w14:textId="77777777" w:rsidR="000B0D23" w:rsidRPr="0009209C" w:rsidRDefault="000B0D23" w:rsidP="00D875F4">
      <w:pPr>
        <w:rPr>
          <w:rFonts w:ascii="Times New Roman" w:hAnsi="Times New Roman"/>
        </w:rPr>
      </w:pPr>
    </w:p>
    <w:p w14:paraId="25D05753"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44B2C346"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Notwithstanding Condition 26(2), where the Authority is of the opinion that the conflict of interest which existed at the time of the award of the Contract could have been discovered with the application by the Contractor of due diligence and ought to have been disclosed as required by the tender documents pertaining to it, the Authority may terminate the Contract immediately for breach of a fundamental condition and, without prejudice to any other rights, recover from the Contractor the amount of any loss resulting from such termination.  </w:t>
      </w:r>
    </w:p>
    <w:p w14:paraId="18FA3025"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5115BB81" w14:textId="77777777" w:rsidR="00D875F4" w:rsidRPr="0009209C" w:rsidRDefault="00D875F4" w:rsidP="00D875F4">
      <w:pPr>
        <w:keepNext/>
        <w:keepLines/>
        <w:jc w:val="both"/>
        <w:rPr>
          <w:rFonts w:ascii="Times New Roman" w:eastAsia="Arial Unicode MS" w:hAnsi="Times New Roman"/>
        </w:rPr>
      </w:pPr>
      <w:r w:rsidRPr="0009209C">
        <w:rPr>
          <w:rFonts w:ascii="Times New Roman" w:eastAsia="Arial Unicode MS" w:hAnsi="Times New Roman"/>
          <w:b/>
          <w:bCs/>
        </w:rPr>
        <w:lastRenderedPageBreak/>
        <w:t xml:space="preserve">27. Intellectual Property Rights </w:t>
      </w:r>
    </w:p>
    <w:p w14:paraId="49C72951" w14:textId="3148855B" w:rsidR="00D875F4" w:rsidRPr="0009209C" w:rsidRDefault="00D875F4" w:rsidP="00D875F4">
      <w:pPr>
        <w:keepNext/>
        <w:keepLines/>
        <w:jc w:val="both"/>
        <w:rPr>
          <w:rFonts w:ascii="Times New Roman" w:eastAsia="Arial Unicode MS" w:hAnsi="Times New Roman"/>
        </w:rPr>
      </w:pPr>
      <w:r w:rsidRPr="0009209C">
        <w:rPr>
          <w:rFonts w:ascii="Times New Roman" w:eastAsia="Arial Unicode MS" w:hAnsi="Times New Roman"/>
          <w:b/>
          <w:bCs/>
        </w:rPr>
        <w:t> </w:t>
      </w:r>
      <w:r w:rsidRPr="0009209C">
        <w:rPr>
          <w:rFonts w:ascii="Times New Roman" w:eastAsia="Arial Unicode MS" w:hAnsi="Times New Roman"/>
        </w:rPr>
        <w:t>(1)</w:t>
      </w:r>
      <w:r w:rsidRPr="0009209C">
        <w:rPr>
          <w:rFonts w:ascii="Times New Roman" w:eastAsia="Arial Unicode MS" w:hAnsi="Times New Roman"/>
        </w:rPr>
        <w:tab/>
        <w:t>Subject to any pre-existing rights of third parties and of the Contractor</w:t>
      </w:r>
      <w:r w:rsidR="00157E62">
        <w:rPr>
          <w:rFonts w:ascii="Times New Roman" w:eastAsia="Arial Unicode MS" w:hAnsi="Times New Roman"/>
        </w:rPr>
        <w:t xml:space="preserve"> and clause 42</w:t>
      </w:r>
      <w:r w:rsidRPr="0009209C">
        <w:rPr>
          <w:rFonts w:ascii="Times New Roman" w:eastAsia="Arial Unicode MS" w:hAnsi="Times New Roman"/>
        </w:rPr>
        <w:t xml:space="preserve">, the Intellectual Property Rights (other than copyright) in </w:t>
      </w:r>
      <w:r w:rsidR="00244AB9">
        <w:rPr>
          <w:rFonts w:ascii="Times New Roman" w:eastAsia="Arial Unicode MS" w:hAnsi="Times New Roman"/>
        </w:rPr>
        <w:t xml:space="preserve">the final version of </w:t>
      </w:r>
      <w:r w:rsidRPr="0009209C">
        <w:rPr>
          <w:rFonts w:ascii="Times New Roman" w:eastAsia="Arial Unicode MS" w:hAnsi="Times New Roman"/>
        </w:rPr>
        <w:t xml:space="preserve">all reports, and other </w:t>
      </w:r>
      <w:r w:rsidR="00244AB9">
        <w:rPr>
          <w:rFonts w:ascii="Times New Roman" w:eastAsia="Arial Unicode MS" w:hAnsi="Times New Roman"/>
        </w:rPr>
        <w:t>deliverables</w:t>
      </w:r>
      <w:r w:rsidR="00244AB9" w:rsidRPr="0009209C">
        <w:rPr>
          <w:rFonts w:ascii="Times New Roman" w:eastAsia="Arial Unicode MS" w:hAnsi="Times New Roman"/>
        </w:rPr>
        <w:t xml:space="preserve"> </w:t>
      </w:r>
      <w:r w:rsidRPr="0009209C">
        <w:rPr>
          <w:rFonts w:ascii="Times New Roman" w:eastAsia="Arial Unicode MS" w:hAnsi="Times New Roman"/>
        </w:rPr>
        <w:t>which are generated or acquired by the Contractor (or any of its sub-contractors or agents) (“the Contractor Materials”) in the performance of the Services shall belong to and be vested automatically in the Authority.</w:t>
      </w:r>
      <w:r w:rsidRPr="007E1E16">
        <w:rPr>
          <w:rFonts w:ascii="Times New Roman" w:eastAsia="Arial Unicode MS" w:hAnsi="Times New Roman"/>
        </w:rPr>
        <w:t xml:space="preserve"> </w:t>
      </w:r>
      <w:r w:rsidR="007E1E16" w:rsidRPr="007E1E16">
        <w:rPr>
          <w:rFonts w:ascii="Times New Roman" w:hAnsi="Times New Roman"/>
          <w:color w:val="000000"/>
        </w:rPr>
        <w:t>This excludes information and materials accessible through a platform that are generated not specifically for the use of the Authority</w:t>
      </w:r>
      <w:r w:rsidR="007E1E16">
        <w:rPr>
          <w:rFonts w:ascii="Times New Roman" w:hAnsi="Times New Roman"/>
          <w:color w:val="000000"/>
        </w:rPr>
        <w:t>.</w:t>
      </w:r>
    </w:p>
    <w:p w14:paraId="7888E004" w14:textId="77777777" w:rsidR="00D875F4" w:rsidRPr="0009209C" w:rsidRDefault="00D875F4" w:rsidP="00D875F4">
      <w:pPr>
        <w:keepNext/>
        <w:keepLines/>
        <w:rPr>
          <w:rFonts w:ascii="Times New Roman" w:eastAsia="Arial Unicode MS" w:hAnsi="Times New Roman"/>
        </w:rPr>
      </w:pPr>
    </w:p>
    <w:p w14:paraId="3606E041" w14:textId="77777777" w:rsidR="00D875F4" w:rsidRPr="0009209C" w:rsidRDefault="00D875F4" w:rsidP="00D875F4">
      <w:pPr>
        <w:keepNext/>
        <w:keepLines/>
        <w:rPr>
          <w:rFonts w:ascii="Times New Roman" w:eastAsia="Arial Unicode MS" w:hAnsi="Times New Roman"/>
        </w:rPr>
      </w:pPr>
      <w:r w:rsidRPr="0009209C">
        <w:rPr>
          <w:rFonts w:ascii="Times New Roman" w:eastAsia="Arial Unicode MS" w:hAnsi="Times New Roman"/>
        </w:rPr>
        <w:t>(2)</w:t>
      </w:r>
      <w:r w:rsidRPr="0009209C">
        <w:rPr>
          <w:rFonts w:ascii="Times New Roman" w:eastAsia="Arial Unicode MS" w:hAnsi="Times New Roman"/>
        </w:rPr>
        <w:tab/>
        <w:t xml:space="preserve">The Contractor hereby assigns any copyright that it owns in the Contractor Materials to the Crown. The Contractor waives all moral rights relating to the Contractor Materials. </w:t>
      </w:r>
    </w:p>
    <w:p w14:paraId="40D5FF8B" w14:textId="77777777" w:rsidR="00D875F4" w:rsidRPr="0009209C" w:rsidRDefault="00D875F4" w:rsidP="00D875F4">
      <w:pPr>
        <w:keepNext/>
        <w:keepLines/>
        <w:rPr>
          <w:rFonts w:ascii="Times New Roman" w:eastAsia="Arial Unicode MS" w:hAnsi="Times New Roman"/>
        </w:rPr>
      </w:pPr>
    </w:p>
    <w:p w14:paraId="6CB960D8" w14:textId="77777777" w:rsidR="00D875F4" w:rsidRPr="0009209C" w:rsidRDefault="00D875F4" w:rsidP="00D875F4">
      <w:pPr>
        <w:keepNext/>
        <w:keepLines/>
        <w:rPr>
          <w:rFonts w:ascii="Times New Roman" w:eastAsia="Arial Unicode MS" w:hAnsi="Times New Roman"/>
        </w:rPr>
      </w:pPr>
      <w:r w:rsidRPr="0009209C">
        <w:rPr>
          <w:rFonts w:ascii="Times New Roman" w:eastAsia="Arial Unicode MS" w:hAnsi="Times New Roman"/>
        </w:rPr>
        <w:t>(3)</w:t>
      </w:r>
      <w:r w:rsidRPr="0009209C">
        <w:rPr>
          <w:rFonts w:ascii="Times New Roman" w:eastAsia="Arial Unicode MS" w:hAnsi="Times New Roman"/>
        </w:rPr>
        <w:tab/>
        <w:t xml:space="preserve">The Contractor warrants to the Authority that </w:t>
      </w:r>
      <w:proofErr w:type="gramStart"/>
      <w:r w:rsidRPr="0009209C">
        <w:rPr>
          <w:rFonts w:ascii="Times New Roman" w:eastAsia="Arial Unicode MS" w:hAnsi="Times New Roman"/>
        </w:rPr>
        <w:t>all of</w:t>
      </w:r>
      <w:proofErr w:type="gramEnd"/>
      <w:r w:rsidRPr="0009209C">
        <w:rPr>
          <w:rFonts w:ascii="Times New Roman" w:eastAsia="Arial Unicode MS" w:hAnsi="Times New Roman"/>
        </w:rPr>
        <w:t xml:space="preserve"> their staff, agents and sub-contractors are and will be engaged in relation to the Contract on terms which do not entitle any of them to any Intellectual Property Rights in the Contractor Materials, and which require them to waive all moral rights.</w:t>
      </w:r>
    </w:p>
    <w:p w14:paraId="1EC52725" w14:textId="77777777" w:rsidR="00D875F4" w:rsidRPr="0009209C" w:rsidRDefault="00D875F4" w:rsidP="00D875F4">
      <w:pPr>
        <w:keepNext/>
        <w:keepLines/>
        <w:rPr>
          <w:rFonts w:ascii="Times New Roman" w:eastAsia="Arial Unicode MS" w:hAnsi="Times New Roman"/>
        </w:rPr>
      </w:pPr>
    </w:p>
    <w:p w14:paraId="0C7B86D8" w14:textId="598E5FC5" w:rsidR="00D875F4" w:rsidRPr="0009209C" w:rsidRDefault="00D875F4" w:rsidP="00D875F4">
      <w:pPr>
        <w:keepNext/>
        <w:keepLines/>
        <w:rPr>
          <w:rFonts w:ascii="Times New Roman" w:eastAsia="Arial Unicode MS" w:hAnsi="Times New Roman"/>
        </w:rPr>
      </w:pPr>
      <w:r w:rsidRPr="0009209C">
        <w:rPr>
          <w:rFonts w:ascii="Times New Roman" w:eastAsia="Arial Unicode MS" w:hAnsi="Times New Roman"/>
        </w:rPr>
        <w:t>(4)</w:t>
      </w:r>
      <w:r w:rsidRPr="0009209C">
        <w:rPr>
          <w:rFonts w:ascii="Times New Roman" w:eastAsia="Arial Unicode MS" w:hAnsi="Times New Roman"/>
        </w:rPr>
        <w:tab/>
        <w:t xml:space="preserve">If the Contractor in providing the Services uses any materials in which there are pre-existing Intellectual Property Rights owned by itself, its agents, sub-contractors or third parties, it shall itself provide, or procure from such agent, subcontractor or third party a non-exclusive licence for, or, if the Contractor is itself a licensee of those Intellectual Property Rights, it shall grant a sub-licence to, the Authority to use, reproduce, modify, adapt and enhance the material </w:t>
      </w:r>
      <w:r w:rsidR="00231FE4">
        <w:rPr>
          <w:rFonts w:ascii="Times New Roman" w:eastAsia="Arial Unicode MS" w:hAnsi="Times New Roman"/>
        </w:rPr>
        <w:t xml:space="preserve">to the extent necessary to </w:t>
      </w:r>
      <w:r w:rsidR="00B54227">
        <w:rPr>
          <w:rFonts w:ascii="Times New Roman" w:eastAsia="Arial Unicode MS" w:hAnsi="Times New Roman"/>
        </w:rPr>
        <w:t>use the deliverables for its own internal purposes</w:t>
      </w:r>
      <w:r w:rsidRPr="0009209C">
        <w:rPr>
          <w:rFonts w:ascii="Times New Roman" w:eastAsia="Arial Unicode MS" w:hAnsi="Times New Roman"/>
        </w:rPr>
        <w:t xml:space="preserve">. Such licence or sub-licence shall be </w:t>
      </w:r>
      <w:r w:rsidR="00231FE4">
        <w:rPr>
          <w:rFonts w:ascii="Times New Roman" w:eastAsia="Arial Unicode MS" w:hAnsi="Times New Roman"/>
        </w:rPr>
        <w:t xml:space="preserve">non-transferable, </w:t>
      </w:r>
      <w:proofErr w:type="gramStart"/>
      <w:r w:rsidRPr="0009209C">
        <w:rPr>
          <w:rFonts w:ascii="Times New Roman" w:eastAsia="Arial Unicode MS" w:hAnsi="Times New Roman"/>
        </w:rPr>
        <w:t>perpetual</w:t>
      </w:r>
      <w:proofErr w:type="gramEnd"/>
      <w:r w:rsidRPr="0009209C">
        <w:rPr>
          <w:rFonts w:ascii="Times New Roman" w:eastAsia="Arial Unicode MS" w:hAnsi="Times New Roman"/>
        </w:rPr>
        <w:t xml:space="preserve"> and irrevocable and granted at no cost to the Authority.</w:t>
      </w:r>
    </w:p>
    <w:p w14:paraId="79F0BC1F" w14:textId="77777777" w:rsidR="00D875F4" w:rsidRPr="0009209C" w:rsidRDefault="00D875F4" w:rsidP="00D875F4">
      <w:pPr>
        <w:keepNext/>
        <w:keepLines/>
        <w:jc w:val="both"/>
        <w:rPr>
          <w:rFonts w:ascii="Times New Roman" w:eastAsia="Arial Unicode MS" w:hAnsi="Times New Roman"/>
        </w:rPr>
      </w:pPr>
    </w:p>
    <w:p w14:paraId="236DDF2F" w14:textId="10D1B64E" w:rsidR="00D875F4" w:rsidRPr="0009209C" w:rsidRDefault="00D875F4" w:rsidP="00D875F4">
      <w:pPr>
        <w:rPr>
          <w:rFonts w:ascii="Times New Roman" w:eastAsia="Arial Unicode MS" w:hAnsi="Times New Roman"/>
        </w:rPr>
      </w:pPr>
      <w:r w:rsidRPr="0009209C">
        <w:rPr>
          <w:rFonts w:ascii="Times New Roman" w:eastAsia="Arial Unicode MS" w:hAnsi="Times New Roman"/>
        </w:rPr>
        <w:t>(5)</w:t>
      </w:r>
      <w:r w:rsidRPr="0009209C">
        <w:rPr>
          <w:rFonts w:ascii="Times New Roman" w:eastAsia="Arial Unicode MS" w:hAnsi="Times New Roman"/>
        </w:rPr>
        <w:tab/>
      </w:r>
      <w:r w:rsidR="00157E62">
        <w:rPr>
          <w:rFonts w:ascii="Times New Roman" w:eastAsia="Arial Unicode MS" w:hAnsi="Times New Roman"/>
        </w:rPr>
        <w:t xml:space="preserve">Not </w:t>
      </w:r>
      <w:r w:rsidR="00157E62" w:rsidRPr="00157E62">
        <w:rPr>
          <w:rFonts w:ascii="Times New Roman" w:eastAsia="Arial Unicode MS" w:hAnsi="Times New Roman"/>
        </w:rPr>
        <w:t>used</w:t>
      </w:r>
    </w:p>
    <w:p w14:paraId="4917D388" w14:textId="77777777" w:rsidR="00D875F4" w:rsidRPr="0009209C" w:rsidRDefault="00D875F4" w:rsidP="00D875F4">
      <w:pPr>
        <w:rPr>
          <w:rFonts w:ascii="Times New Roman" w:eastAsia="Arial Unicode MS" w:hAnsi="Times New Roman"/>
        </w:rPr>
      </w:pPr>
      <w:r w:rsidRPr="0009209C">
        <w:rPr>
          <w:rFonts w:ascii="Times New Roman" w:eastAsia="Arial Unicode MS" w:hAnsi="Times New Roman"/>
        </w:rPr>
        <w:t xml:space="preserve">  </w:t>
      </w:r>
    </w:p>
    <w:p w14:paraId="321AF0DC" w14:textId="77777777" w:rsidR="00D875F4" w:rsidRPr="0009209C" w:rsidRDefault="00D875F4" w:rsidP="00D875F4">
      <w:pPr>
        <w:rPr>
          <w:rFonts w:ascii="Times New Roman" w:eastAsia="Arial Unicode MS" w:hAnsi="Times New Roman"/>
        </w:rPr>
      </w:pPr>
      <w:r w:rsidRPr="0009209C">
        <w:rPr>
          <w:rFonts w:ascii="Times New Roman" w:eastAsia="Arial Unicode MS" w:hAnsi="Times New Roman"/>
        </w:rPr>
        <w:t>(6)</w:t>
      </w:r>
      <w:r w:rsidRPr="0009209C">
        <w:rPr>
          <w:rFonts w:ascii="Times New Roman" w:eastAsia="Arial Unicode MS" w:hAnsi="Times New Roman"/>
        </w:rPr>
        <w:tab/>
        <w:t xml:space="preserve">Nothing in this Contract or done under the Contract shall be taken to diminish any Crown copyright, patent rights or any other Intellectual Property Rights which would, apart from this Contract, vest in the Crown or Authority. </w:t>
      </w:r>
    </w:p>
    <w:p w14:paraId="4E96E357" w14:textId="77777777" w:rsidR="00D875F4" w:rsidRPr="0009209C" w:rsidRDefault="00D875F4" w:rsidP="00D875F4">
      <w:pPr>
        <w:rPr>
          <w:rFonts w:ascii="Times New Roman" w:eastAsia="Arial Unicode MS" w:hAnsi="Times New Roman"/>
        </w:rPr>
      </w:pPr>
      <w:r w:rsidRPr="0009209C">
        <w:rPr>
          <w:rFonts w:ascii="Times New Roman" w:eastAsia="Arial Unicode MS" w:hAnsi="Times New Roman"/>
          <w:b/>
          <w:bCs/>
        </w:rPr>
        <w:t xml:space="preserve">  </w:t>
      </w:r>
    </w:p>
    <w:p w14:paraId="0D9C5C05" w14:textId="77777777" w:rsidR="00D875F4" w:rsidRPr="0009209C" w:rsidRDefault="00D875F4" w:rsidP="00D875F4">
      <w:pPr>
        <w:rPr>
          <w:rFonts w:ascii="Times New Roman" w:eastAsia="Arial Unicode MS" w:hAnsi="Times New Roman"/>
        </w:rPr>
      </w:pPr>
      <w:r w:rsidRPr="0009209C">
        <w:rPr>
          <w:rFonts w:ascii="Times New Roman" w:eastAsia="Arial Unicode MS" w:hAnsi="Times New Roman"/>
        </w:rPr>
        <w:t>(7)</w:t>
      </w:r>
      <w:r w:rsidRPr="0009209C">
        <w:rPr>
          <w:rFonts w:ascii="Times New Roman" w:eastAsia="Arial Unicode MS" w:hAnsi="Times New Roman"/>
        </w:rPr>
        <w:tab/>
        <w:t xml:space="preserve"> The Contractor shall ensure that all royalties licence fees or similar expenses in respect of Intellectual Property Rights in materials used in connection with the Contract have been paid and are included in the Charges.</w:t>
      </w:r>
      <w:r w:rsidRPr="0009209C">
        <w:rPr>
          <w:rFonts w:ascii="Times New Roman" w:eastAsia="Arial Unicode MS" w:hAnsi="Times New Roman"/>
          <w:b/>
          <w:bCs/>
        </w:rPr>
        <w:t xml:space="preserve"> </w:t>
      </w:r>
    </w:p>
    <w:p w14:paraId="4282F65F" w14:textId="77777777" w:rsidR="00D875F4" w:rsidRPr="0009209C" w:rsidRDefault="00D875F4" w:rsidP="00D875F4">
      <w:pPr>
        <w:rPr>
          <w:rFonts w:ascii="Times New Roman" w:eastAsia="Arial Unicode MS" w:hAnsi="Times New Roman"/>
        </w:rPr>
      </w:pPr>
      <w:r w:rsidRPr="0009209C">
        <w:rPr>
          <w:rFonts w:ascii="Times New Roman" w:eastAsia="Arial Unicode MS" w:hAnsi="Times New Roman"/>
        </w:rPr>
        <w:t xml:space="preserve">  </w:t>
      </w:r>
    </w:p>
    <w:p w14:paraId="35326A16" w14:textId="77777777" w:rsidR="00D875F4" w:rsidRPr="0009209C" w:rsidRDefault="00D875F4" w:rsidP="00D875F4">
      <w:pPr>
        <w:rPr>
          <w:rFonts w:ascii="Times New Roman" w:hAnsi="Times New Roman"/>
        </w:rPr>
      </w:pPr>
      <w:r w:rsidRPr="0009209C">
        <w:rPr>
          <w:rFonts w:ascii="Times New Roman" w:hAnsi="Times New Roman"/>
        </w:rPr>
        <w:t>(8)</w:t>
      </w:r>
      <w:r w:rsidRPr="0009209C">
        <w:rPr>
          <w:rFonts w:ascii="Times New Roman" w:hAnsi="Times New Roman"/>
        </w:rPr>
        <w:tab/>
        <w:t>If the Authority reimburses the Contractor for the cost of any equipment, such equipment shall become the property of the Authority and the Contractor shall on request deliver such equipment to the Authority. The Contractor shall keep a proper inventory of such equipment and shall deliver that inventory to the Authority on request and on completion of the Services.</w:t>
      </w:r>
    </w:p>
    <w:p w14:paraId="6A1CA415"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67CFAE84" w14:textId="77777777" w:rsidR="00D875F4" w:rsidRPr="0009209C" w:rsidRDefault="00D875F4" w:rsidP="00D875F4">
      <w:pPr>
        <w:rPr>
          <w:rFonts w:ascii="Times New Roman" w:hAnsi="Times New Roman"/>
          <w:b/>
          <w:bCs/>
        </w:rPr>
      </w:pPr>
      <w:r w:rsidRPr="0009209C">
        <w:rPr>
          <w:rFonts w:ascii="Times New Roman" w:hAnsi="Times New Roman"/>
          <w:b/>
          <w:bCs/>
        </w:rPr>
        <w:t xml:space="preserve">28. Rights of Third Parties </w:t>
      </w:r>
    </w:p>
    <w:p w14:paraId="2566E595" w14:textId="77777777" w:rsidR="00D875F4" w:rsidRPr="0009209C" w:rsidRDefault="00D875F4" w:rsidP="00D875F4">
      <w:pPr>
        <w:rPr>
          <w:rFonts w:ascii="Times New Roman" w:hAnsi="Times New Roman"/>
        </w:rPr>
      </w:pPr>
      <w:r w:rsidRPr="00764617">
        <w:rPr>
          <w:rFonts w:ascii="Times New Roman" w:hAnsi="Times New Roman"/>
        </w:rPr>
        <w:lastRenderedPageBreak/>
        <w:t>It is not intended that the Contract, either expressly or by implication, shall confer an</w:t>
      </w:r>
      <w:r w:rsidRPr="00157E62">
        <w:rPr>
          <w:rFonts w:ascii="Times New Roman" w:hAnsi="Times New Roman"/>
        </w:rPr>
        <w:t>y benefit on any person who is not a party to the Contract and accordingly the Contracts (Rights of Third Parties) Act 1999 shall not apply.</w:t>
      </w:r>
      <w:r w:rsidRPr="0009209C">
        <w:rPr>
          <w:rFonts w:ascii="Times New Roman" w:hAnsi="Times New Roman"/>
        </w:rPr>
        <w:t xml:space="preserve">  </w:t>
      </w:r>
    </w:p>
    <w:p w14:paraId="7782409E" w14:textId="77777777" w:rsidR="00D875F4" w:rsidRPr="0009209C" w:rsidRDefault="00D875F4" w:rsidP="00D875F4">
      <w:pPr>
        <w:rPr>
          <w:rFonts w:ascii="Times New Roman" w:hAnsi="Times New Roman"/>
        </w:rPr>
      </w:pPr>
    </w:p>
    <w:p w14:paraId="5AF5F624" w14:textId="77777777" w:rsidR="00D875F4" w:rsidRPr="0009209C" w:rsidRDefault="00D875F4" w:rsidP="00D875F4">
      <w:pPr>
        <w:rPr>
          <w:rFonts w:ascii="Times New Roman" w:hAnsi="Times New Roman"/>
          <w:b/>
          <w:bCs/>
        </w:rPr>
      </w:pPr>
      <w:r w:rsidRPr="0009209C">
        <w:rPr>
          <w:rFonts w:ascii="Times New Roman" w:hAnsi="Times New Roman"/>
          <w:b/>
          <w:bCs/>
        </w:rPr>
        <w:t xml:space="preserve">29. Government Property </w:t>
      </w:r>
    </w:p>
    <w:p w14:paraId="28F0AFF3" w14:textId="77777777" w:rsidR="00D875F4" w:rsidRPr="0009209C" w:rsidRDefault="00D875F4" w:rsidP="00D875F4">
      <w:pPr>
        <w:rPr>
          <w:rFonts w:ascii="Times New Roman" w:hAnsi="Times New Roman"/>
        </w:rPr>
      </w:pPr>
      <w:r w:rsidRPr="0009209C">
        <w:rPr>
          <w:rFonts w:ascii="Times New Roman" w:hAnsi="Times New Roman"/>
        </w:rPr>
        <w:t>(1)</w:t>
      </w:r>
      <w:r w:rsidRPr="0009209C">
        <w:rPr>
          <w:rFonts w:ascii="Times New Roman" w:hAnsi="Times New Roman"/>
        </w:rPr>
        <w:tab/>
        <w:t xml:space="preserve">All Government Property shall remain the property of the Authority and shall be used in the execution of the Contract and for no other purpose whatsoever except with the prior agreement in writing of the Authority. </w:t>
      </w:r>
    </w:p>
    <w:p w14:paraId="349AD432" w14:textId="77777777" w:rsidR="00D875F4" w:rsidRPr="0009209C" w:rsidRDefault="00D875F4" w:rsidP="00D875F4">
      <w:pPr>
        <w:rPr>
          <w:rFonts w:ascii="Times New Roman" w:hAnsi="Times New Roman"/>
        </w:rPr>
      </w:pPr>
    </w:p>
    <w:p w14:paraId="32CB509D"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 xml:space="preserve">All Government Property shall be deemed to be in good condition when received by or on behalf of the Contractor unless he notifies the Authority to the contrary within 14 days or such other time as is specified in the Contract. </w:t>
      </w:r>
    </w:p>
    <w:p w14:paraId="3CE077B1" w14:textId="77777777" w:rsidR="00D875F4" w:rsidRPr="0009209C" w:rsidRDefault="00D875F4" w:rsidP="00D875F4">
      <w:pPr>
        <w:rPr>
          <w:rFonts w:ascii="Times New Roman" w:hAnsi="Times New Roman"/>
        </w:rPr>
      </w:pPr>
    </w:p>
    <w:p w14:paraId="0A5CA748"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The Contractor undertakes to return </w:t>
      </w:r>
      <w:proofErr w:type="gramStart"/>
      <w:r w:rsidRPr="0009209C">
        <w:rPr>
          <w:rFonts w:ascii="Times New Roman" w:hAnsi="Times New Roman"/>
        </w:rPr>
        <w:t>any and all</w:t>
      </w:r>
      <w:proofErr w:type="gramEnd"/>
      <w:r w:rsidRPr="0009209C">
        <w:rPr>
          <w:rFonts w:ascii="Times New Roman" w:hAnsi="Times New Roman"/>
        </w:rPr>
        <w:t xml:space="preserve"> Government Property on completion of the Contract or on any earlier request by the Authority.  </w:t>
      </w:r>
    </w:p>
    <w:p w14:paraId="1F8A30CD" w14:textId="77777777" w:rsidR="00D875F4" w:rsidRPr="0009209C" w:rsidRDefault="00D875F4" w:rsidP="00D875F4">
      <w:pPr>
        <w:rPr>
          <w:rFonts w:ascii="Times New Roman" w:hAnsi="Times New Roman"/>
        </w:rPr>
      </w:pPr>
    </w:p>
    <w:p w14:paraId="137EF26E" w14:textId="77777777" w:rsidR="00D875F4" w:rsidRPr="0009209C" w:rsidRDefault="00D875F4" w:rsidP="00D875F4">
      <w:pPr>
        <w:rPr>
          <w:rFonts w:ascii="Times New Roman" w:hAnsi="Times New Roman"/>
        </w:rPr>
      </w:pPr>
      <w:r w:rsidRPr="0009209C">
        <w:rPr>
          <w:rFonts w:ascii="Times New Roman" w:hAnsi="Times New Roman"/>
        </w:rPr>
        <w:t>(4)</w:t>
      </w:r>
      <w:r w:rsidRPr="0009209C">
        <w:rPr>
          <w:rFonts w:ascii="Times New Roman" w:hAnsi="Times New Roman"/>
        </w:rPr>
        <w:tab/>
        <w:t xml:space="preserve">The Contractor shall, except as otherwise provided for in the Contract, repair or replace or, at the option of the Authority, pay compensation for all loss, destruction or damage occurring to any Government Property caused or sustained by the Contractor, or by his servants, agents or sub-contractors, whether or not arising from his or their performance of the Contract and wherever occurring, provided that if the loss, destruction or damage occurs at the Authority’s Premises or any other Government premises, this Condition shall not apply to the extent that the Contractor is able to show that any such loss, destruction or damage was not caused or contributed to by his negligence or default or the neglect or default of his servants, agents, or sub-contractors. </w:t>
      </w:r>
    </w:p>
    <w:p w14:paraId="08272428" w14:textId="77777777" w:rsidR="00D875F4" w:rsidRPr="0009209C" w:rsidRDefault="00D875F4" w:rsidP="00D875F4">
      <w:pPr>
        <w:rPr>
          <w:rFonts w:ascii="Times New Roman" w:hAnsi="Times New Roman"/>
        </w:rPr>
      </w:pPr>
    </w:p>
    <w:p w14:paraId="60A2BCDD" w14:textId="77777777" w:rsidR="00D875F4" w:rsidRPr="0009209C" w:rsidRDefault="00D875F4" w:rsidP="00D875F4">
      <w:pPr>
        <w:rPr>
          <w:rFonts w:ascii="Times New Roman" w:hAnsi="Times New Roman"/>
        </w:rPr>
      </w:pPr>
      <w:r w:rsidRPr="0009209C">
        <w:rPr>
          <w:rFonts w:ascii="Times New Roman" w:hAnsi="Times New Roman"/>
        </w:rPr>
        <w:t>(5)</w:t>
      </w:r>
      <w:r w:rsidRPr="0009209C">
        <w:rPr>
          <w:rFonts w:ascii="Times New Roman" w:hAnsi="Times New Roman"/>
        </w:rPr>
        <w:tab/>
        <w:t xml:space="preserve">Where the Government Property </w:t>
      </w:r>
      <w:proofErr w:type="gramStart"/>
      <w:r w:rsidRPr="0009209C">
        <w:rPr>
          <w:rFonts w:ascii="Times New Roman" w:hAnsi="Times New Roman"/>
        </w:rPr>
        <w:t>comprises</w:t>
      </w:r>
      <w:proofErr w:type="gramEnd"/>
      <w:r w:rsidRPr="0009209C">
        <w:rPr>
          <w:rFonts w:ascii="Times New Roman" w:hAnsi="Times New Roman"/>
        </w:rPr>
        <w:t xml:space="preserve"> data issued in electronic form to the Contractor (including </w:t>
      </w:r>
      <w:r w:rsidR="00570DC4">
        <w:rPr>
          <w:rFonts w:ascii="Times New Roman" w:hAnsi="Times New Roman"/>
        </w:rPr>
        <w:t>P</w:t>
      </w:r>
      <w:r w:rsidRPr="0009209C">
        <w:rPr>
          <w:rFonts w:ascii="Times New Roman" w:hAnsi="Times New Roman"/>
        </w:rPr>
        <w:t xml:space="preserve">ersonal </w:t>
      </w:r>
      <w:r w:rsidR="00570DC4">
        <w:rPr>
          <w:rFonts w:ascii="Times New Roman" w:hAnsi="Times New Roman"/>
        </w:rPr>
        <w:t>D</w:t>
      </w:r>
      <w:r w:rsidRPr="0009209C">
        <w:rPr>
          <w:rFonts w:ascii="Times New Roman" w:hAnsi="Times New Roman"/>
        </w:rPr>
        <w:t>ata</w:t>
      </w:r>
      <w:r w:rsidR="00734D6D">
        <w:rPr>
          <w:rFonts w:ascii="Times New Roman" w:hAnsi="Times New Roman"/>
        </w:rPr>
        <w:t>)</w:t>
      </w:r>
      <w:r w:rsidRPr="0009209C">
        <w:rPr>
          <w:rFonts w:ascii="Times New Roman" w:hAnsi="Times New Roman"/>
        </w:rPr>
        <w:t xml:space="preserve"> the Contractor shall not store, copy, disclose or use such electronic data except as necessary for the performance by the Contractor of its obligations under the Contract (including its obligation to back up electronic data as provided in Condition 29(6) below) or as otherwise expressly authorised in writing by the Authority.</w:t>
      </w:r>
    </w:p>
    <w:p w14:paraId="5E345C2D" w14:textId="77777777" w:rsidR="00D875F4" w:rsidRPr="0009209C" w:rsidRDefault="00D875F4" w:rsidP="00D875F4">
      <w:pPr>
        <w:rPr>
          <w:rFonts w:ascii="Times New Roman" w:hAnsi="Times New Roman"/>
        </w:rPr>
      </w:pPr>
    </w:p>
    <w:p w14:paraId="19C107C9" w14:textId="77777777" w:rsidR="00D875F4" w:rsidRPr="0009209C" w:rsidRDefault="00D875F4" w:rsidP="00D875F4">
      <w:pPr>
        <w:rPr>
          <w:rFonts w:ascii="Times New Roman" w:hAnsi="Times New Roman"/>
        </w:rPr>
      </w:pPr>
      <w:r w:rsidRPr="0009209C">
        <w:rPr>
          <w:rFonts w:ascii="Times New Roman" w:hAnsi="Times New Roman"/>
        </w:rPr>
        <w:t>(6)</w:t>
      </w:r>
      <w:r w:rsidRPr="0009209C">
        <w:rPr>
          <w:rFonts w:ascii="Times New Roman" w:hAnsi="Times New Roman"/>
        </w:rPr>
        <w:tab/>
        <w:t xml:space="preserve">The Contractor shall perform secure </w:t>
      </w:r>
      <w:proofErr w:type="spellStart"/>
      <w:r w:rsidRPr="0009209C">
        <w:rPr>
          <w:rFonts w:ascii="Times New Roman" w:hAnsi="Times New Roman"/>
        </w:rPr>
        <w:t>back ups</w:t>
      </w:r>
      <w:proofErr w:type="spellEnd"/>
      <w:r w:rsidRPr="0009209C">
        <w:rPr>
          <w:rFonts w:ascii="Times New Roman" w:hAnsi="Times New Roman"/>
        </w:rPr>
        <w:t xml:space="preserve"> of all such electronic data in its possession and shall ensure that an up to date back up copy is securely stored at a site other than that where any original copies of such electronic data are being stored.</w:t>
      </w:r>
    </w:p>
    <w:p w14:paraId="1D5470E7" w14:textId="77777777" w:rsidR="00D875F4" w:rsidRPr="0009209C" w:rsidRDefault="00D875F4" w:rsidP="00D875F4">
      <w:pPr>
        <w:rPr>
          <w:rFonts w:ascii="Times New Roman" w:hAnsi="Times New Roman"/>
        </w:rPr>
      </w:pPr>
    </w:p>
    <w:p w14:paraId="4B7C2150" w14:textId="77777777" w:rsidR="00D875F4" w:rsidRPr="0009209C" w:rsidRDefault="00D875F4" w:rsidP="00D875F4">
      <w:pPr>
        <w:rPr>
          <w:rFonts w:ascii="Times New Roman" w:hAnsi="Times New Roman"/>
        </w:rPr>
      </w:pPr>
      <w:r w:rsidRPr="0009209C">
        <w:rPr>
          <w:rFonts w:ascii="Times New Roman" w:hAnsi="Times New Roman"/>
        </w:rPr>
        <w:t>(7)</w:t>
      </w:r>
      <w:r w:rsidRPr="0009209C">
        <w:rPr>
          <w:rFonts w:ascii="Times New Roman" w:hAnsi="Times New Roman"/>
        </w:rPr>
        <w:tab/>
        <w:t xml:space="preserve">The Contractor shall, and shall procure that its </w:t>
      </w:r>
      <w:r w:rsidRPr="0009209C">
        <w:rPr>
          <w:rFonts w:ascii="Times New Roman" w:eastAsia="Arial Unicode MS" w:hAnsi="Times New Roman"/>
          <w:lang w:val="en-US"/>
        </w:rPr>
        <w:t xml:space="preserve">sub-contractors, </w:t>
      </w:r>
      <w:proofErr w:type="gramStart"/>
      <w:r w:rsidRPr="0009209C">
        <w:rPr>
          <w:rFonts w:ascii="Times New Roman" w:eastAsia="Arial Unicode MS" w:hAnsi="Times New Roman"/>
          <w:lang w:val="en-US"/>
        </w:rPr>
        <w:t>agents</w:t>
      </w:r>
      <w:proofErr w:type="gramEnd"/>
      <w:r w:rsidRPr="0009209C">
        <w:rPr>
          <w:rFonts w:ascii="Times New Roman" w:eastAsia="Arial Unicode MS" w:hAnsi="Times New Roman"/>
          <w:lang w:val="en-US"/>
        </w:rPr>
        <w:t xml:space="preserve"> and personnel, shall</w:t>
      </w:r>
      <w:r w:rsidRPr="0009209C">
        <w:rPr>
          <w:rFonts w:ascii="Times New Roman" w:hAnsi="Times New Roman"/>
        </w:rPr>
        <w:t xml:space="preserve"> observe best practice when handling or in possession of any such electronic data.  By way of example if the Contractor removes any such data or information from a Government </w:t>
      </w:r>
      <w:proofErr w:type="gramStart"/>
      <w:r w:rsidRPr="0009209C">
        <w:rPr>
          <w:rFonts w:ascii="Times New Roman" w:hAnsi="Times New Roman"/>
        </w:rPr>
        <w:t>establishment, or</w:t>
      </w:r>
      <w:proofErr w:type="gramEnd"/>
      <w:r w:rsidRPr="0009209C">
        <w:rPr>
          <w:rFonts w:ascii="Times New Roman" w:hAnsi="Times New Roman"/>
        </w:rPr>
        <w:t xml:space="preserve"> is sent such data or information by the Authority it shall ensure that the data and any equipment on which it is stored or is otherwise being processed is kept secure at all times.  The Contractor shall impress on any of its </w:t>
      </w:r>
      <w:r w:rsidRPr="0009209C">
        <w:rPr>
          <w:rFonts w:ascii="Times New Roman" w:eastAsia="Arial Unicode MS" w:hAnsi="Times New Roman"/>
          <w:lang w:val="en-US"/>
        </w:rPr>
        <w:t>sub-contractors, agents and personnel</w:t>
      </w:r>
      <w:r w:rsidRPr="0009209C" w:rsidDel="009752FE">
        <w:rPr>
          <w:rFonts w:ascii="Times New Roman" w:hAnsi="Times New Roman"/>
        </w:rPr>
        <w:t xml:space="preserve"> </w:t>
      </w:r>
      <w:r w:rsidRPr="0009209C">
        <w:rPr>
          <w:rFonts w:ascii="Times New Roman" w:hAnsi="Times New Roman"/>
        </w:rPr>
        <w:t xml:space="preserve">who are required to handle or have possession of such electronic data that they must safeguard it all </w:t>
      </w:r>
      <w:proofErr w:type="gramStart"/>
      <w:r w:rsidRPr="0009209C">
        <w:rPr>
          <w:rFonts w:ascii="Times New Roman" w:hAnsi="Times New Roman"/>
        </w:rPr>
        <w:t>times, and</w:t>
      </w:r>
      <w:proofErr w:type="gramEnd"/>
      <w:r w:rsidRPr="0009209C">
        <w:rPr>
          <w:rFonts w:ascii="Times New Roman" w:hAnsi="Times New Roman"/>
        </w:rPr>
        <w:t xml:space="preserve"> shall not </w:t>
      </w:r>
      <w:r w:rsidRPr="0009209C">
        <w:rPr>
          <w:rFonts w:ascii="Times New Roman" w:hAnsi="Times New Roman"/>
        </w:rPr>
        <w:lastRenderedPageBreak/>
        <w:t>place it in jeopardy for example by leaving it unattended in a vehicle or on public transport or by transmitting or posting it by insecure means.</w:t>
      </w:r>
    </w:p>
    <w:p w14:paraId="7416DA44" w14:textId="77777777" w:rsidR="00D875F4" w:rsidRPr="0009209C" w:rsidRDefault="00D875F4" w:rsidP="00D875F4">
      <w:pPr>
        <w:rPr>
          <w:rFonts w:ascii="Times New Roman" w:hAnsi="Times New Roman"/>
        </w:rPr>
      </w:pPr>
    </w:p>
    <w:p w14:paraId="2BC06B99" w14:textId="77777777" w:rsidR="00D875F4" w:rsidRPr="0009209C" w:rsidRDefault="00D875F4" w:rsidP="00D875F4">
      <w:pPr>
        <w:rPr>
          <w:rFonts w:ascii="Times New Roman" w:hAnsi="Times New Roman"/>
        </w:rPr>
      </w:pPr>
      <w:r w:rsidRPr="0009209C">
        <w:rPr>
          <w:rFonts w:ascii="Times New Roman" w:hAnsi="Times New Roman"/>
        </w:rPr>
        <w:t>(8)</w:t>
      </w:r>
      <w:r w:rsidRPr="0009209C">
        <w:rPr>
          <w:rFonts w:ascii="Times New Roman" w:hAnsi="Times New Roman"/>
        </w:rPr>
        <w:tab/>
        <w:t>If at any time the Contractor suspects or has reason to believe that such electronic data has or may become corrupted, lost, destroyed, altered (other than to the extent that the Contractor alters it by lawful processing in accordance with its obligations under this contract) or so degraded as a result of the Contractor’s default so as to be unusable then the Contractor shall notify the Authority immediately and inform the Authority of the remedial action the Contractor proposes to take.</w:t>
      </w:r>
    </w:p>
    <w:p w14:paraId="0FECA108" w14:textId="77777777" w:rsidR="00D875F4" w:rsidRPr="0009209C" w:rsidRDefault="00D875F4" w:rsidP="00D875F4">
      <w:pPr>
        <w:rPr>
          <w:rFonts w:ascii="Times New Roman" w:hAnsi="Times New Roman"/>
        </w:rPr>
      </w:pPr>
    </w:p>
    <w:p w14:paraId="03EA5839" w14:textId="625F7EE5" w:rsidR="00D875F4" w:rsidRPr="0009209C" w:rsidRDefault="00D875F4" w:rsidP="00D875F4">
      <w:pPr>
        <w:rPr>
          <w:rFonts w:ascii="Times New Roman" w:hAnsi="Times New Roman"/>
        </w:rPr>
      </w:pPr>
      <w:r w:rsidRPr="0009209C">
        <w:rPr>
          <w:rFonts w:ascii="Times New Roman" w:hAnsi="Times New Roman"/>
        </w:rPr>
        <w:t>(9)</w:t>
      </w:r>
      <w:r w:rsidRPr="0009209C">
        <w:rPr>
          <w:rFonts w:ascii="Times New Roman" w:hAnsi="Times New Roman"/>
        </w:rPr>
        <w:tab/>
        <w:t xml:space="preserve">The Contractor shall indemnify the Authority against all claims and proceedings, and all costs and expenses incurred in connection therewith arising from the corruption, loss, destruction, alteration (other than by lawful processing permitted by this Contract) or degradation of electronic data which claims would not have arisen but for some act, omission, misrepresentation or negligence on the part of the Contractor  or </w:t>
      </w:r>
      <w:r w:rsidRPr="0009209C">
        <w:rPr>
          <w:rFonts w:ascii="Times New Roman" w:eastAsia="Arial Unicode MS" w:hAnsi="Times New Roman"/>
          <w:lang w:val="en-US"/>
        </w:rPr>
        <w:t>sub-contractors, agents and personnel</w:t>
      </w:r>
      <w:r w:rsidRPr="0009209C">
        <w:rPr>
          <w:rFonts w:ascii="Times New Roman" w:hAnsi="Times New Roman"/>
        </w:rPr>
        <w:t xml:space="preserve"> and hold it harmless against all costs, losses and liability whatsoever incurred by it arising out of any action or inaction on its part in relation to any of its obligations as set out in this Contract which results in such corruption, loss or degradation</w:t>
      </w:r>
      <w:r w:rsidR="006E2901">
        <w:rPr>
          <w:rFonts w:ascii="Times New Roman" w:hAnsi="Times New Roman"/>
        </w:rPr>
        <w:t xml:space="preserve">, </w:t>
      </w:r>
      <w:r w:rsidR="0006307C">
        <w:rPr>
          <w:rFonts w:ascii="Times New Roman" w:hAnsi="Times New Roman"/>
        </w:rPr>
        <w:t xml:space="preserve">save </w:t>
      </w:r>
      <w:r w:rsidR="00581DF7">
        <w:rPr>
          <w:rFonts w:ascii="Times New Roman" w:hAnsi="Times New Roman"/>
        </w:rPr>
        <w:t>for any portion</w:t>
      </w:r>
      <w:r w:rsidR="0006307C">
        <w:rPr>
          <w:rFonts w:ascii="Times New Roman" w:hAnsi="Times New Roman"/>
        </w:rPr>
        <w:t xml:space="preserve"> </w:t>
      </w:r>
      <w:r w:rsidR="00581DF7">
        <w:rPr>
          <w:rFonts w:ascii="Times New Roman" w:hAnsi="Times New Roman"/>
        </w:rPr>
        <w:t>of</w:t>
      </w:r>
      <w:r w:rsidR="006E2901">
        <w:rPr>
          <w:rFonts w:ascii="Times New Roman" w:hAnsi="Times New Roman"/>
        </w:rPr>
        <w:t xml:space="preserve"> </w:t>
      </w:r>
      <w:r w:rsidR="0006307C">
        <w:rPr>
          <w:rFonts w:ascii="Times New Roman" w:hAnsi="Times New Roman"/>
        </w:rPr>
        <w:t>such</w:t>
      </w:r>
      <w:r w:rsidR="006E2901">
        <w:rPr>
          <w:rFonts w:ascii="Times New Roman" w:hAnsi="Times New Roman"/>
        </w:rPr>
        <w:t xml:space="preserve"> </w:t>
      </w:r>
      <w:r w:rsidR="0006307C">
        <w:rPr>
          <w:rFonts w:ascii="Times New Roman" w:hAnsi="Times New Roman"/>
        </w:rPr>
        <w:t xml:space="preserve">costs, losses and liability have </w:t>
      </w:r>
      <w:r w:rsidR="006E2901">
        <w:rPr>
          <w:rFonts w:ascii="Times New Roman" w:hAnsi="Times New Roman"/>
        </w:rPr>
        <w:t xml:space="preserve">been </w:t>
      </w:r>
      <w:r w:rsidR="006E2901" w:rsidRPr="0009209C">
        <w:rPr>
          <w:rFonts w:ascii="Times New Roman" w:hAnsi="Times New Roman"/>
        </w:rPr>
        <w:t xml:space="preserve">caused by, or contributed to, by any act </w:t>
      </w:r>
      <w:r w:rsidR="006E2901">
        <w:rPr>
          <w:rFonts w:ascii="Times New Roman" w:hAnsi="Times New Roman"/>
        </w:rPr>
        <w:t xml:space="preserve">or omission </w:t>
      </w:r>
      <w:r w:rsidR="006E2901" w:rsidRPr="0009209C">
        <w:rPr>
          <w:rFonts w:ascii="Times New Roman" w:hAnsi="Times New Roman"/>
        </w:rPr>
        <w:t>of the Authority</w:t>
      </w:r>
      <w:r w:rsidR="0006307C">
        <w:rPr>
          <w:rFonts w:ascii="Times New Roman" w:hAnsi="Times New Roman"/>
        </w:rPr>
        <w:t>.</w:t>
      </w:r>
    </w:p>
    <w:p w14:paraId="50472B8B" w14:textId="77777777" w:rsidR="00CC4BC9" w:rsidRPr="00734D6D" w:rsidRDefault="00CC4BC9" w:rsidP="00D875F4">
      <w:pPr>
        <w:rPr>
          <w:rFonts w:ascii="Times New Roman" w:hAnsi="Times New Roman"/>
          <w:b/>
          <w:color w:val="FF0000"/>
        </w:rPr>
      </w:pPr>
    </w:p>
    <w:p w14:paraId="555E4D1C" w14:textId="77777777" w:rsidR="003F1015" w:rsidRPr="003E64A9" w:rsidRDefault="00A37A8A" w:rsidP="007D1C83">
      <w:pPr>
        <w:rPr>
          <w:rFonts w:ascii="Times New Roman" w:hAnsi="Times New Roman"/>
          <w:b/>
          <w:bCs/>
        </w:rPr>
      </w:pPr>
      <w:r w:rsidRPr="00DA1799">
        <w:rPr>
          <w:rFonts w:ascii="Times New Roman" w:hAnsi="Times New Roman"/>
          <w:b/>
          <w:bCs/>
        </w:rPr>
        <w:t>30. Data Protection</w:t>
      </w:r>
      <w:r w:rsidRPr="0009209C">
        <w:rPr>
          <w:rFonts w:ascii="Times New Roman" w:hAnsi="Times New Roman"/>
          <w:b/>
          <w:bCs/>
        </w:rPr>
        <w:t xml:space="preserve"> </w:t>
      </w:r>
    </w:p>
    <w:p w14:paraId="1DC10E4E" w14:textId="1151140C" w:rsidR="00414FFB" w:rsidRDefault="007D1C83" w:rsidP="007D1C83">
      <w:pPr>
        <w:autoSpaceDE w:val="0"/>
        <w:autoSpaceDN w:val="0"/>
        <w:adjustRightInd w:val="0"/>
        <w:rPr>
          <w:rFonts w:ascii="Times New Roman" w:eastAsia="ArialMT" w:hAnsi="Times New Roman"/>
          <w:lang w:eastAsia="en-GB"/>
        </w:rPr>
      </w:pPr>
      <w:r w:rsidRPr="0009209C">
        <w:rPr>
          <w:rFonts w:ascii="Times New Roman" w:hAnsi="Times New Roman"/>
        </w:rPr>
        <w:t>(1)</w:t>
      </w:r>
      <w:r w:rsidRPr="0009209C">
        <w:rPr>
          <w:rFonts w:ascii="Times New Roman" w:hAnsi="Times New Roman"/>
        </w:rPr>
        <w:tab/>
      </w:r>
      <w:r w:rsidRPr="0009209C">
        <w:rPr>
          <w:rFonts w:ascii="Times New Roman" w:eastAsia="ArialMT" w:hAnsi="Times New Roman"/>
          <w:lang w:eastAsia="en-GB"/>
        </w:rPr>
        <w:t>The Parties acknowledge that for the purposes of the Data Protection Legislation, the Authority</w:t>
      </w:r>
      <w:r w:rsidR="00414FFB">
        <w:rPr>
          <w:rFonts w:ascii="Times New Roman" w:eastAsia="ArialMT" w:hAnsi="Times New Roman"/>
          <w:lang w:eastAsia="en-GB"/>
        </w:rPr>
        <w:t xml:space="preserve"> and the Contractor are independent </w:t>
      </w:r>
      <w:r w:rsidR="00734D6D">
        <w:rPr>
          <w:rFonts w:ascii="Times New Roman" w:eastAsia="ArialMT" w:hAnsi="Times New Roman"/>
          <w:lang w:eastAsia="en-GB"/>
        </w:rPr>
        <w:t>Data C</w:t>
      </w:r>
      <w:r w:rsidRPr="0009209C">
        <w:rPr>
          <w:rFonts w:ascii="Times New Roman" w:eastAsia="ArialMT" w:hAnsi="Times New Roman"/>
          <w:lang w:eastAsia="en-GB"/>
        </w:rPr>
        <w:t>ontroller</w:t>
      </w:r>
      <w:r w:rsidR="00414FFB">
        <w:rPr>
          <w:rFonts w:ascii="Times New Roman" w:eastAsia="ArialMT" w:hAnsi="Times New Roman"/>
          <w:lang w:eastAsia="en-GB"/>
        </w:rPr>
        <w:t>s.</w:t>
      </w:r>
    </w:p>
    <w:p w14:paraId="124E85BA" w14:textId="77777777" w:rsidR="00A72034" w:rsidRDefault="00A72034" w:rsidP="007D1C83">
      <w:pPr>
        <w:autoSpaceDE w:val="0"/>
        <w:autoSpaceDN w:val="0"/>
        <w:adjustRightInd w:val="0"/>
        <w:rPr>
          <w:rFonts w:ascii="Times New Roman" w:eastAsia="ArialMT" w:hAnsi="Times New Roman"/>
          <w:lang w:eastAsia="en-GB"/>
        </w:rPr>
      </w:pPr>
    </w:p>
    <w:p w14:paraId="696CFDAB" w14:textId="6E7AD0B8" w:rsidR="00DA1799" w:rsidRDefault="00A72034" w:rsidP="00DA1799">
      <w:pPr>
        <w:autoSpaceDE w:val="0"/>
        <w:autoSpaceDN w:val="0"/>
        <w:adjustRightInd w:val="0"/>
        <w:rPr>
          <w:rFonts w:ascii="Times New Roman" w:hAnsi="Times New Roman"/>
        </w:rPr>
      </w:pPr>
      <w:r w:rsidRPr="00DA1799">
        <w:rPr>
          <w:rFonts w:ascii="Times New Roman" w:hAnsi="Times New Roman"/>
        </w:rPr>
        <w:t>(2)</w:t>
      </w:r>
      <w:r w:rsidR="00DA1799">
        <w:rPr>
          <w:rFonts w:ascii="Times New Roman" w:hAnsi="Times New Roman"/>
        </w:rPr>
        <w:tab/>
        <w:t>The Authority and the Contractor</w:t>
      </w:r>
      <w:r w:rsidR="00DA1799" w:rsidRPr="00DA1799">
        <w:rPr>
          <w:rFonts w:ascii="Times New Roman" w:hAnsi="Times New Roman"/>
        </w:rPr>
        <w:t xml:space="preserve"> will comply with applicable data protection legislation in relation to any </w:t>
      </w:r>
      <w:r w:rsidR="00DA1799">
        <w:rPr>
          <w:rFonts w:ascii="Times New Roman" w:hAnsi="Times New Roman"/>
        </w:rPr>
        <w:t>P</w:t>
      </w:r>
      <w:r w:rsidR="00DA1799" w:rsidRPr="00DA1799">
        <w:rPr>
          <w:rFonts w:ascii="Times New Roman" w:hAnsi="Times New Roman"/>
        </w:rPr>
        <w:t xml:space="preserve">ersonal </w:t>
      </w:r>
      <w:r w:rsidR="00DA1799">
        <w:rPr>
          <w:rFonts w:ascii="Times New Roman" w:hAnsi="Times New Roman"/>
        </w:rPr>
        <w:t>D</w:t>
      </w:r>
      <w:r w:rsidR="00DA1799" w:rsidRPr="00DA1799">
        <w:rPr>
          <w:rFonts w:ascii="Times New Roman" w:hAnsi="Times New Roman"/>
        </w:rPr>
        <w:t xml:space="preserve">ata shared </w:t>
      </w:r>
      <w:r w:rsidR="00DA1799">
        <w:rPr>
          <w:rFonts w:ascii="Times New Roman" w:hAnsi="Times New Roman"/>
        </w:rPr>
        <w:t>between them</w:t>
      </w:r>
      <w:r w:rsidR="00DA1799" w:rsidRPr="00DA1799">
        <w:rPr>
          <w:rFonts w:ascii="Times New Roman" w:hAnsi="Times New Roman"/>
        </w:rPr>
        <w:t xml:space="preserve"> under the </w:t>
      </w:r>
      <w:r w:rsidR="00DA1799">
        <w:rPr>
          <w:rFonts w:ascii="Times New Roman" w:hAnsi="Times New Roman"/>
        </w:rPr>
        <w:t>Contract</w:t>
      </w:r>
      <w:r w:rsidR="00DA1799" w:rsidRPr="00DA1799">
        <w:rPr>
          <w:rFonts w:ascii="Times New Roman" w:hAnsi="Times New Roman"/>
        </w:rPr>
        <w:t>.</w:t>
      </w:r>
    </w:p>
    <w:p w14:paraId="154C85CE" w14:textId="77777777" w:rsidR="00DA1799" w:rsidRDefault="00DA1799" w:rsidP="00DA1799">
      <w:pPr>
        <w:autoSpaceDE w:val="0"/>
        <w:autoSpaceDN w:val="0"/>
        <w:adjustRightInd w:val="0"/>
        <w:rPr>
          <w:rFonts w:ascii="Times New Roman" w:hAnsi="Times New Roman"/>
        </w:rPr>
      </w:pPr>
    </w:p>
    <w:p w14:paraId="33B5ECE7" w14:textId="77777777" w:rsidR="00DA1799" w:rsidRDefault="00DA1799" w:rsidP="00DA1799">
      <w:pPr>
        <w:autoSpaceDE w:val="0"/>
        <w:autoSpaceDN w:val="0"/>
        <w:adjustRightInd w:val="0"/>
        <w:rPr>
          <w:rFonts w:ascii="Times New Roman" w:hAnsi="Times New Roman"/>
        </w:rPr>
      </w:pPr>
      <w:r>
        <w:rPr>
          <w:rFonts w:ascii="Times New Roman" w:hAnsi="Times New Roman"/>
        </w:rPr>
        <w:t>(3)</w:t>
      </w:r>
      <w:r>
        <w:rPr>
          <w:rFonts w:ascii="Times New Roman" w:hAnsi="Times New Roman"/>
        </w:rPr>
        <w:tab/>
        <w:t>The Authority</w:t>
      </w:r>
      <w:r w:rsidRPr="00DA1799">
        <w:rPr>
          <w:rFonts w:ascii="Times New Roman" w:hAnsi="Times New Roman"/>
        </w:rPr>
        <w:t xml:space="preserve"> will not provide </w:t>
      </w:r>
      <w:r>
        <w:rPr>
          <w:rFonts w:ascii="Times New Roman" w:hAnsi="Times New Roman"/>
        </w:rPr>
        <w:t>the Contractor</w:t>
      </w:r>
      <w:r w:rsidRPr="00DA1799">
        <w:rPr>
          <w:rFonts w:ascii="Times New Roman" w:hAnsi="Times New Roman"/>
        </w:rPr>
        <w:t xml:space="preserve"> with </w:t>
      </w:r>
      <w:r>
        <w:rPr>
          <w:rFonts w:ascii="Times New Roman" w:hAnsi="Times New Roman"/>
        </w:rPr>
        <w:t>P</w:t>
      </w:r>
      <w:r w:rsidRPr="00DA1799">
        <w:rPr>
          <w:rFonts w:ascii="Times New Roman" w:hAnsi="Times New Roman"/>
        </w:rPr>
        <w:t xml:space="preserve">ersonal </w:t>
      </w:r>
      <w:r>
        <w:rPr>
          <w:rFonts w:ascii="Times New Roman" w:hAnsi="Times New Roman"/>
        </w:rPr>
        <w:t>D</w:t>
      </w:r>
      <w:r w:rsidRPr="00DA1799">
        <w:rPr>
          <w:rFonts w:ascii="Times New Roman" w:hAnsi="Times New Roman"/>
        </w:rPr>
        <w:t xml:space="preserve">ata unless the </w:t>
      </w:r>
      <w:r>
        <w:rPr>
          <w:rFonts w:ascii="Times New Roman" w:hAnsi="Times New Roman"/>
        </w:rPr>
        <w:t>Contract</w:t>
      </w:r>
      <w:r w:rsidRPr="00DA1799">
        <w:rPr>
          <w:rFonts w:ascii="Times New Roman" w:hAnsi="Times New Roman"/>
        </w:rPr>
        <w:t xml:space="preserve"> requires the use of </w:t>
      </w:r>
      <w:proofErr w:type="gramStart"/>
      <w:r w:rsidRPr="00DA1799">
        <w:rPr>
          <w:rFonts w:ascii="Times New Roman" w:hAnsi="Times New Roman"/>
        </w:rPr>
        <w:t>it</w:t>
      </w:r>
      <w:proofErr w:type="gramEnd"/>
      <w:r>
        <w:rPr>
          <w:rFonts w:ascii="Times New Roman" w:hAnsi="Times New Roman"/>
        </w:rPr>
        <w:t xml:space="preserve"> </w:t>
      </w:r>
      <w:r w:rsidRPr="00DA1799">
        <w:rPr>
          <w:rFonts w:ascii="Times New Roman" w:hAnsi="Times New Roman"/>
        </w:rPr>
        <w:t xml:space="preserve">or </w:t>
      </w:r>
      <w:r>
        <w:rPr>
          <w:rFonts w:ascii="Times New Roman" w:hAnsi="Times New Roman"/>
        </w:rPr>
        <w:t>the Authority</w:t>
      </w:r>
      <w:r w:rsidRPr="00DA1799">
        <w:rPr>
          <w:rFonts w:ascii="Times New Roman" w:hAnsi="Times New Roman"/>
        </w:rPr>
        <w:t xml:space="preserve"> request</w:t>
      </w:r>
      <w:r>
        <w:rPr>
          <w:rFonts w:ascii="Times New Roman" w:hAnsi="Times New Roman"/>
        </w:rPr>
        <w:t>s</w:t>
      </w:r>
      <w:r w:rsidRPr="00DA1799">
        <w:rPr>
          <w:rFonts w:ascii="Times New Roman" w:hAnsi="Times New Roman"/>
        </w:rPr>
        <w:t xml:space="preserve"> it from </w:t>
      </w:r>
      <w:r>
        <w:rPr>
          <w:rFonts w:ascii="Times New Roman" w:hAnsi="Times New Roman"/>
        </w:rPr>
        <w:t>the Authority</w:t>
      </w:r>
      <w:r w:rsidRPr="00DA1799">
        <w:rPr>
          <w:rFonts w:ascii="Times New Roman" w:hAnsi="Times New Roman"/>
        </w:rPr>
        <w:t xml:space="preserve">.   In respect of any </w:t>
      </w:r>
      <w:r>
        <w:rPr>
          <w:rFonts w:ascii="Times New Roman" w:hAnsi="Times New Roman"/>
        </w:rPr>
        <w:t>P</w:t>
      </w:r>
      <w:r w:rsidRPr="00DA1799">
        <w:rPr>
          <w:rFonts w:ascii="Times New Roman" w:hAnsi="Times New Roman"/>
        </w:rPr>
        <w:t xml:space="preserve">ersonal </w:t>
      </w:r>
      <w:r>
        <w:rPr>
          <w:rFonts w:ascii="Times New Roman" w:hAnsi="Times New Roman"/>
        </w:rPr>
        <w:t>D</w:t>
      </w:r>
      <w:r w:rsidRPr="00DA1799">
        <w:rPr>
          <w:rFonts w:ascii="Times New Roman" w:hAnsi="Times New Roman"/>
        </w:rPr>
        <w:t xml:space="preserve">ata shared with </w:t>
      </w:r>
      <w:r>
        <w:rPr>
          <w:rFonts w:ascii="Times New Roman" w:hAnsi="Times New Roman"/>
        </w:rPr>
        <w:t>the Contractor</w:t>
      </w:r>
      <w:r w:rsidRPr="00DA1799">
        <w:rPr>
          <w:rFonts w:ascii="Times New Roman" w:hAnsi="Times New Roman"/>
        </w:rPr>
        <w:t xml:space="preserve">, </w:t>
      </w:r>
      <w:r>
        <w:rPr>
          <w:rFonts w:ascii="Times New Roman" w:hAnsi="Times New Roman"/>
        </w:rPr>
        <w:t xml:space="preserve">the Authority shall ensure that it has </w:t>
      </w:r>
      <w:r w:rsidRPr="00DA1799">
        <w:rPr>
          <w:rFonts w:ascii="Times New Roman" w:hAnsi="Times New Roman"/>
        </w:rPr>
        <w:t xml:space="preserve">necessary authority for </w:t>
      </w:r>
      <w:r>
        <w:rPr>
          <w:rFonts w:ascii="Times New Roman" w:hAnsi="Times New Roman"/>
        </w:rPr>
        <w:t>the Contractor</w:t>
      </w:r>
      <w:r w:rsidRPr="00DA1799">
        <w:rPr>
          <w:rFonts w:ascii="Times New Roman" w:hAnsi="Times New Roman"/>
        </w:rPr>
        <w:t xml:space="preserve"> to use and transfer it in accordance with the </w:t>
      </w:r>
      <w:r>
        <w:rPr>
          <w:rFonts w:ascii="Times New Roman" w:hAnsi="Times New Roman"/>
        </w:rPr>
        <w:t>Contract</w:t>
      </w:r>
      <w:r w:rsidRPr="00DA1799">
        <w:rPr>
          <w:rFonts w:ascii="Times New Roman" w:hAnsi="Times New Roman"/>
        </w:rPr>
        <w:t>, and that data subjects have been given necessary information regarding its use.</w:t>
      </w:r>
    </w:p>
    <w:p w14:paraId="654E352E" w14:textId="77777777" w:rsidR="00DA1799" w:rsidRDefault="00DA1799" w:rsidP="00DA1799">
      <w:pPr>
        <w:autoSpaceDE w:val="0"/>
        <w:autoSpaceDN w:val="0"/>
        <w:adjustRightInd w:val="0"/>
        <w:rPr>
          <w:rFonts w:ascii="Times New Roman" w:hAnsi="Times New Roman"/>
        </w:rPr>
      </w:pPr>
    </w:p>
    <w:p w14:paraId="045B08B2" w14:textId="77777777" w:rsidR="00DA1799" w:rsidRPr="00DA1799" w:rsidRDefault="00DA1799" w:rsidP="00DA1799">
      <w:pPr>
        <w:autoSpaceDE w:val="0"/>
        <w:autoSpaceDN w:val="0"/>
        <w:adjustRightInd w:val="0"/>
        <w:rPr>
          <w:rFonts w:ascii="Times New Roman" w:hAnsi="Times New Roman"/>
        </w:rPr>
      </w:pPr>
      <w:r w:rsidRPr="004D3A4C">
        <w:rPr>
          <w:rFonts w:ascii="Times New Roman" w:hAnsi="Times New Roman"/>
        </w:rPr>
        <w:t>(4)</w:t>
      </w:r>
      <w:r w:rsidRPr="004D3A4C">
        <w:rPr>
          <w:rFonts w:ascii="Times New Roman" w:hAnsi="Times New Roman"/>
        </w:rPr>
        <w:tab/>
      </w:r>
      <w:r w:rsidRPr="00DA1799">
        <w:rPr>
          <w:rFonts w:ascii="Times New Roman" w:hAnsi="Times New Roman"/>
        </w:rPr>
        <w:t xml:space="preserve">Where </w:t>
      </w:r>
      <w:r>
        <w:rPr>
          <w:rFonts w:ascii="Times New Roman" w:hAnsi="Times New Roman"/>
        </w:rPr>
        <w:t>the Contractor</w:t>
      </w:r>
      <w:r w:rsidRPr="00DA1799">
        <w:rPr>
          <w:rFonts w:ascii="Times New Roman" w:hAnsi="Times New Roman"/>
        </w:rPr>
        <w:t xml:space="preserve"> act</w:t>
      </w:r>
      <w:r>
        <w:rPr>
          <w:rFonts w:ascii="Times New Roman" w:hAnsi="Times New Roman"/>
        </w:rPr>
        <w:t>s</w:t>
      </w:r>
      <w:r w:rsidRPr="00DA1799">
        <w:rPr>
          <w:rFonts w:ascii="Times New Roman" w:hAnsi="Times New Roman"/>
        </w:rPr>
        <w:t xml:space="preserve"> as a </w:t>
      </w:r>
      <w:r>
        <w:rPr>
          <w:rFonts w:ascii="Times New Roman" w:hAnsi="Times New Roman"/>
        </w:rPr>
        <w:t>Data C</w:t>
      </w:r>
      <w:r w:rsidRPr="00DA1799">
        <w:rPr>
          <w:rFonts w:ascii="Times New Roman" w:hAnsi="Times New Roman"/>
        </w:rPr>
        <w:t xml:space="preserve">ontroller, </w:t>
      </w:r>
      <w:r>
        <w:rPr>
          <w:rFonts w:ascii="Times New Roman" w:hAnsi="Times New Roman"/>
        </w:rPr>
        <w:t>it</w:t>
      </w:r>
      <w:r w:rsidRPr="00DA1799">
        <w:rPr>
          <w:rFonts w:ascii="Times New Roman" w:hAnsi="Times New Roman"/>
        </w:rPr>
        <w:t xml:space="preserve"> may process </w:t>
      </w:r>
      <w:r>
        <w:rPr>
          <w:rFonts w:ascii="Times New Roman" w:hAnsi="Times New Roman"/>
        </w:rPr>
        <w:t>P</w:t>
      </w:r>
      <w:r w:rsidRPr="00DA1799">
        <w:rPr>
          <w:rFonts w:ascii="Times New Roman" w:hAnsi="Times New Roman"/>
        </w:rPr>
        <w:t xml:space="preserve">ersonal </w:t>
      </w:r>
      <w:r>
        <w:rPr>
          <w:rFonts w:ascii="Times New Roman" w:hAnsi="Times New Roman"/>
        </w:rPr>
        <w:t>D</w:t>
      </w:r>
      <w:r w:rsidRPr="00DA1799">
        <w:rPr>
          <w:rFonts w:ascii="Times New Roman" w:hAnsi="Times New Roman"/>
        </w:rPr>
        <w:t>ata for the purposes of any of: (</w:t>
      </w:r>
      <w:proofErr w:type="spellStart"/>
      <w:r w:rsidRPr="00DA1799">
        <w:rPr>
          <w:rFonts w:ascii="Times New Roman" w:hAnsi="Times New Roman"/>
        </w:rPr>
        <w:t>i</w:t>
      </w:r>
      <w:proofErr w:type="spellEnd"/>
      <w:r w:rsidRPr="00DA1799">
        <w:rPr>
          <w:rFonts w:ascii="Times New Roman" w:hAnsi="Times New Roman"/>
        </w:rPr>
        <w:t xml:space="preserve">) providing the </w:t>
      </w:r>
      <w:r>
        <w:rPr>
          <w:rFonts w:ascii="Times New Roman" w:hAnsi="Times New Roman"/>
        </w:rPr>
        <w:t>S</w:t>
      </w:r>
      <w:r w:rsidRPr="00DA1799">
        <w:rPr>
          <w:rFonts w:ascii="Times New Roman" w:hAnsi="Times New Roman"/>
        </w:rPr>
        <w:t xml:space="preserve">ervices; (ii) administering, </w:t>
      </w:r>
      <w:proofErr w:type="gramStart"/>
      <w:r w:rsidRPr="00DA1799">
        <w:rPr>
          <w:rFonts w:ascii="Times New Roman" w:hAnsi="Times New Roman"/>
        </w:rPr>
        <w:t>managing</w:t>
      </w:r>
      <w:proofErr w:type="gramEnd"/>
      <w:r w:rsidRPr="00DA1799">
        <w:rPr>
          <w:rFonts w:ascii="Times New Roman" w:hAnsi="Times New Roman"/>
        </w:rPr>
        <w:t xml:space="preserve"> and developing </w:t>
      </w:r>
      <w:r>
        <w:rPr>
          <w:rFonts w:ascii="Times New Roman" w:hAnsi="Times New Roman"/>
        </w:rPr>
        <w:t>the</w:t>
      </w:r>
      <w:r w:rsidRPr="00DA1799">
        <w:rPr>
          <w:rFonts w:ascii="Times New Roman" w:hAnsi="Times New Roman"/>
        </w:rPr>
        <w:t xml:space="preserve"> </w:t>
      </w:r>
      <w:r>
        <w:rPr>
          <w:rFonts w:ascii="Times New Roman" w:hAnsi="Times New Roman"/>
        </w:rPr>
        <w:t>S</w:t>
      </w:r>
      <w:r w:rsidRPr="00DA1799">
        <w:rPr>
          <w:rFonts w:ascii="Times New Roman" w:hAnsi="Times New Roman"/>
        </w:rPr>
        <w:t xml:space="preserve">ervices; (iii) security, quality and risk management activities; (iv) providing </w:t>
      </w:r>
      <w:r>
        <w:rPr>
          <w:rFonts w:ascii="Times New Roman" w:hAnsi="Times New Roman"/>
        </w:rPr>
        <w:t>the</w:t>
      </w:r>
      <w:r w:rsidR="004D3A4C">
        <w:rPr>
          <w:rFonts w:ascii="Times New Roman" w:hAnsi="Times New Roman"/>
        </w:rPr>
        <w:t xml:space="preserve"> Authority</w:t>
      </w:r>
      <w:r w:rsidRPr="00DA1799">
        <w:rPr>
          <w:rFonts w:ascii="Times New Roman" w:hAnsi="Times New Roman"/>
        </w:rPr>
        <w:t xml:space="preserve"> with information about </w:t>
      </w:r>
      <w:r w:rsidR="004D3A4C">
        <w:rPr>
          <w:rFonts w:ascii="Times New Roman" w:hAnsi="Times New Roman"/>
        </w:rPr>
        <w:t>the Contractor</w:t>
      </w:r>
      <w:r w:rsidRPr="00DA1799">
        <w:rPr>
          <w:rFonts w:ascii="Times New Roman" w:hAnsi="Times New Roman"/>
        </w:rPr>
        <w:t xml:space="preserve"> and </w:t>
      </w:r>
      <w:r w:rsidR="004D3A4C">
        <w:rPr>
          <w:rFonts w:ascii="Times New Roman" w:hAnsi="Times New Roman"/>
        </w:rPr>
        <w:t>its</w:t>
      </w:r>
      <w:r w:rsidRPr="00DA1799">
        <w:rPr>
          <w:rFonts w:ascii="Times New Roman" w:hAnsi="Times New Roman"/>
        </w:rPr>
        <w:t xml:space="preserve"> range of services; and (v) complying with any requirement of law, regulation or a professional body of which </w:t>
      </w:r>
      <w:r w:rsidR="004D3A4C">
        <w:rPr>
          <w:rFonts w:ascii="Times New Roman" w:hAnsi="Times New Roman"/>
        </w:rPr>
        <w:t>the Contractor is</w:t>
      </w:r>
      <w:r w:rsidRPr="00DA1799">
        <w:rPr>
          <w:rFonts w:ascii="Times New Roman" w:hAnsi="Times New Roman"/>
        </w:rPr>
        <w:t xml:space="preserve"> a member. Full details of how we use personal data can be found in our privacy statement at</w:t>
      </w:r>
      <w:hyperlink r:id="rId47" w:history="1">
        <w:r w:rsidRPr="00DA1799">
          <w:rPr>
            <w:rFonts w:ascii="Times New Roman" w:hAnsi="Times New Roman"/>
          </w:rPr>
          <w:t xml:space="preserve"> https://www.pwc.co.uk/who-we-are/privacy-statement.html</w:t>
        </w:r>
      </w:hyperlink>
      <w:r w:rsidRPr="00DA1799">
        <w:rPr>
          <w:rFonts w:ascii="Times New Roman" w:hAnsi="Times New Roman"/>
        </w:rPr>
        <w:t>.</w:t>
      </w:r>
    </w:p>
    <w:p w14:paraId="3369461E" w14:textId="77777777" w:rsidR="00DA1799" w:rsidRPr="00DA1799" w:rsidRDefault="00DA1799" w:rsidP="00DA1799">
      <w:pPr>
        <w:autoSpaceDE w:val="0"/>
        <w:autoSpaceDN w:val="0"/>
        <w:adjustRightInd w:val="0"/>
        <w:rPr>
          <w:rFonts w:ascii="Times New Roman" w:hAnsi="Times New Roman"/>
        </w:rPr>
      </w:pPr>
    </w:p>
    <w:p w14:paraId="68B3C23D" w14:textId="77777777" w:rsidR="004D3A4C" w:rsidRPr="004D3A4C" w:rsidRDefault="004D3A4C" w:rsidP="004D3A4C">
      <w:pPr>
        <w:autoSpaceDE w:val="0"/>
        <w:autoSpaceDN w:val="0"/>
        <w:adjustRightInd w:val="0"/>
        <w:rPr>
          <w:rFonts w:ascii="Times New Roman" w:hAnsi="Times New Roman"/>
        </w:rPr>
      </w:pPr>
      <w:r>
        <w:rPr>
          <w:rFonts w:ascii="Times New Roman" w:hAnsi="Times New Roman"/>
        </w:rPr>
        <w:t>(5)</w:t>
      </w:r>
      <w:r>
        <w:rPr>
          <w:rFonts w:ascii="Times New Roman" w:hAnsi="Times New Roman"/>
        </w:rPr>
        <w:tab/>
        <w:t>The Contractor</w:t>
      </w:r>
      <w:r w:rsidRPr="004D3A4C">
        <w:rPr>
          <w:rFonts w:ascii="Times New Roman" w:hAnsi="Times New Roman"/>
        </w:rPr>
        <w:t xml:space="preserve"> may transfer </w:t>
      </w:r>
      <w:r>
        <w:rPr>
          <w:rFonts w:ascii="Times New Roman" w:hAnsi="Times New Roman"/>
        </w:rPr>
        <w:t>P</w:t>
      </w:r>
      <w:r w:rsidRPr="004D3A4C">
        <w:rPr>
          <w:rFonts w:ascii="Times New Roman" w:hAnsi="Times New Roman"/>
        </w:rPr>
        <w:t xml:space="preserve">ersonal </w:t>
      </w:r>
      <w:r>
        <w:rPr>
          <w:rFonts w:ascii="Times New Roman" w:hAnsi="Times New Roman"/>
        </w:rPr>
        <w:t>D</w:t>
      </w:r>
      <w:r w:rsidRPr="004D3A4C">
        <w:rPr>
          <w:rFonts w:ascii="Times New Roman" w:hAnsi="Times New Roman"/>
        </w:rPr>
        <w:t xml:space="preserve">ata shared with </w:t>
      </w:r>
      <w:r>
        <w:rPr>
          <w:rFonts w:ascii="Times New Roman" w:hAnsi="Times New Roman"/>
        </w:rPr>
        <w:t>it</w:t>
      </w:r>
      <w:r w:rsidRPr="004D3A4C">
        <w:rPr>
          <w:rFonts w:ascii="Times New Roman" w:hAnsi="Times New Roman"/>
        </w:rPr>
        <w:t xml:space="preserve"> to other PwC firms and contractors in relation to any of the purposes set out in </w:t>
      </w:r>
      <w:r>
        <w:rPr>
          <w:rFonts w:ascii="Times New Roman" w:hAnsi="Times New Roman"/>
        </w:rPr>
        <w:t xml:space="preserve">this </w:t>
      </w:r>
      <w:r w:rsidRPr="004D3A4C">
        <w:rPr>
          <w:rFonts w:ascii="Times New Roman" w:hAnsi="Times New Roman"/>
        </w:rPr>
        <w:t xml:space="preserve">clause </w:t>
      </w:r>
      <w:r>
        <w:rPr>
          <w:rFonts w:ascii="Times New Roman" w:hAnsi="Times New Roman"/>
        </w:rPr>
        <w:t>30</w:t>
      </w:r>
      <w:r w:rsidRPr="004D3A4C">
        <w:rPr>
          <w:rFonts w:ascii="Times New Roman" w:hAnsi="Times New Roman"/>
        </w:rPr>
        <w:t xml:space="preserve">. Some of these recipients may be located outside the UK or the European Union. </w:t>
      </w:r>
      <w:r>
        <w:rPr>
          <w:rFonts w:ascii="Times New Roman" w:hAnsi="Times New Roman"/>
        </w:rPr>
        <w:t>The Contractor</w:t>
      </w:r>
      <w:r w:rsidRPr="004D3A4C">
        <w:rPr>
          <w:rFonts w:ascii="Times New Roman" w:hAnsi="Times New Roman"/>
        </w:rPr>
        <w:t xml:space="preserve"> will carry out such transfers only where </w:t>
      </w:r>
      <w:r>
        <w:rPr>
          <w:rFonts w:ascii="Times New Roman" w:hAnsi="Times New Roman"/>
        </w:rPr>
        <w:t>it</w:t>
      </w:r>
      <w:r w:rsidRPr="004D3A4C">
        <w:rPr>
          <w:rFonts w:ascii="Times New Roman" w:hAnsi="Times New Roman"/>
        </w:rPr>
        <w:t xml:space="preserve"> ha</w:t>
      </w:r>
      <w:r>
        <w:rPr>
          <w:rFonts w:ascii="Times New Roman" w:hAnsi="Times New Roman"/>
        </w:rPr>
        <w:t>s</w:t>
      </w:r>
      <w:r w:rsidRPr="004D3A4C">
        <w:rPr>
          <w:rFonts w:ascii="Times New Roman" w:hAnsi="Times New Roman"/>
        </w:rPr>
        <w:t xml:space="preserve"> a lawful basis to do so, including to a recipient </w:t>
      </w:r>
      <w:r w:rsidRPr="004D3A4C">
        <w:rPr>
          <w:rFonts w:ascii="Times New Roman" w:hAnsi="Times New Roman"/>
        </w:rPr>
        <w:lastRenderedPageBreak/>
        <w:t>who is: (</w:t>
      </w:r>
      <w:proofErr w:type="spellStart"/>
      <w:r w:rsidRPr="004D3A4C">
        <w:rPr>
          <w:rFonts w:ascii="Times New Roman" w:hAnsi="Times New Roman"/>
        </w:rPr>
        <w:t>i</w:t>
      </w:r>
      <w:proofErr w:type="spellEnd"/>
      <w:r w:rsidRPr="004D3A4C">
        <w:rPr>
          <w:rFonts w:ascii="Times New Roman" w:hAnsi="Times New Roman"/>
        </w:rPr>
        <w:t xml:space="preserve">) in a country which provides an adequate level of protection for personal data; or (ii) under an agreement which covers the UK or EU requirements governing contracts for the transfer of personal data to processors outside the UK or EU as appropriate. Where the </w:t>
      </w:r>
      <w:r>
        <w:rPr>
          <w:rFonts w:ascii="Times New Roman" w:hAnsi="Times New Roman"/>
        </w:rPr>
        <w:t>S</w:t>
      </w:r>
      <w:r w:rsidRPr="004D3A4C">
        <w:rPr>
          <w:rFonts w:ascii="Times New Roman" w:hAnsi="Times New Roman"/>
        </w:rPr>
        <w:t xml:space="preserve">ervices involve a transfer of EU citizens’ personal data to </w:t>
      </w:r>
      <w:r>
        <w:rPr>
          <w:rFonts w:ascii="Times New Roman" w:hAnsi="Times New Roman"/>
        </w:rPr>
        <w:t>the Contractor</w:t>
      </w:r>
      <w:r w:rsidRPr="004D3A4C">
        <w:rPr>
          <w:rFonts w:ascii="Times New Roman" w:hAnsi="Times New Roman"/>
        </w:rPr>
        <w:t xml:space="preserve">, and no other appropriate safeguard or exemption applies, those transfers will be carried out in accordance with the </w:t>
      </w:r>
      <w:proofErr w:type="gramStart"/>
      <w:r w:rsidRPr="004D3A4C">
        <w:rPr>
          <w:rFonts w:ascii="Times New Roman" w:hAnsi="Times New Roman"/>
        </w:rPr>
        <w:t>controller to controller</w:t>
      </w:r>
      <w:proofErr w:type="gramEnd"/>
      <w:r w:rsidRPr="004D3A4C">
        <w:rPr>
          <w:rFonts w:ascii="Times New Roman" w:hAnsi="Times New Roman"/>
        </w:rPr>
        <w:t xml:space="preserve"> model contractual clauses in Commission Decision 2004/915/EC, or the controller to processor model contractual clauses in Commission Decision 2010/87/EU, or any successor model contractual clauses that the European Commission issues to replace them, as appropriate. Those clauses will be deemed to form part of the</w:t>
      </w:r>
      <w:r>
        <w:rPr>
          <w:rFonts w:ascii="Times New Roman" w:hAnsi="Times New Roman"/>
        </w:rPr>
        <w:t xml:space="preserve"> Contract</w:t>
      </w:r>
      <w:r w:rsidRPr="004D3A4C">
        <w:rPr>
          <w:rFonts w:ascii="Times New Roman" w:hAnsi="Times New Roman"/>
        </w:rPr>
        <w:t>.  </w:t>
      </w:r>
    </w:p>
    <w:p w14:paraId="532F9A17" w14:textId="77777777" w:rsidR="00A72034" w:rsidRDefault="00A72034" w:rsidP="007D1C83">
      <w:pPr>
        <w:autoSpaceDE w:val="0"/>
        <w:autoSpaceDN w:val="0"/>
        <w:adjustRightInd w:val="0"/>
        <w:rPr>
          <w:rFonts w:ascii="Times New Roman" w:eastAsia="ArialMT" w:hAnsi="Times New Roman"/>
          <w:lang w:eastAsia="en-GB"/>
        </w:rPr>
      </w:pPr>
    </w:p>
    <w:p w14:paraId="64374ED4" w14:textId="77777777" w:rsidR="00414FFB" w:rsidRDefault="00414FFB" w:rsidP="007D1C83">
      <w:pPr>
        <w:autoSpaceDE w:val="0"/>
        <w:autoSpaceDN w:val="0"/>
        <w:adjustRightInd w:val="0"/>
        <w:rPr>
          <w:rFonts w:ascii="Times New Roman" w:eastAsia="ArialMT" w:hAnsi="Times New Roman"/>
          <w:lang w:eastAsia="en-GB"/>
        </w:rPr>
      </w:pPr>
    </w:p>
    <w:p w14:paraId="062BD762" w14:textId="77777777" w:rsidR="00A37A8A" w:rsidRDefault="00A37A8A" w:rsidP="00D875F4">
      <w:pPr>
        <w:rPr>
          <w:rFonts w:ascii="Times New Roman" w:hAnsi="Times New Roman"/>
        </w:rPr>
      </w:pPr>
    </w:p>
    <w:p w14:paraId="5AF287BE" w14:textId="77777777" w:rsidR="00D875F4" w:rsidRPr="0009209C" w:rsidRDefault="00D875F4" w:rsidP="00D875F4">
      <w:pPr>
        <w:rPr>
          <w:rFonts w:ascii="Times New Roman" w:hAnsi="Times New Roman"/>
          <w:b/>
          <w:bCs/>
        </w:rPr>
      </w:pPr>
      <w:r w:rsidRPr="0009209C">
        <w:rPr>
          <w:rFonts w:ascii="Times New Roman" w:hAnsi="Times New Roman"/>
          <w:b/>
          <w:bCs/>
        </w:rPr>
        <w:t>31. Payment of taxes: income tax and NICs</w:t>
      </w:r>
    </w:p>
    <w:p w14:paraId="254E6642" w14:textId="77777777" w:rsidR="00D875F4" w:rsidRPr="0009209C" w:rsidRDefault="00D875F4" w:rsidP="00D875F4">
      <w:pPr>
        <w:numPr>
          <w:ilvl w:val="0"/>
          <w:numId w:val="6"/>
        </w:numPr>
        <w:autoSpaceDE w:val="0"/>
        <w:autoSpaceDN w:val="0"/>
        <w:adjustRightInd w:val="0"/>
        <w:spacing w:after="254"/>
        <w:rPr>
          <w:rFonts w:ascii="Times New Roman" w:eastAsia="Calibri" w:hAnsi="Times New Roman"/>
        </w:rPr>
      </w:pPr>
      <w:r w:rsidRPr="0009209C">
        <w:rPr>
          <w:rFonts w:ascii="Times New Roman" w:eastAsia="Calibri" w:hAnsi="Times New Roman"/>
        </w:rPr>
        <w:t xml:space="preserve">Where the Contractor is liable to be taxed in the UK in respect of consideration received under the Contract, the Contractor shall </w:t>
      </w:r>
      <w:proofErr w:type="gramStart"/>
      <w:r w:rsidRPr="0009209C">
        <w:rPr>
          <w:rFonts w:ascii="Times New Roman" w:eastAsia="Calibri" w:hAnsi="Times New Roman"/>
        </w:rPr>
        <w:t>at all times</w:t>
      </w:r>
      <w:proofErr w:type="gramEnd"/>
      <w:r w:rsidRPr="0009209C">
        <w:rPr>
          <w:rFonts w:ascii="Times New Roman" w:eastAsia="Calibri" w:hAnsi="Times New Roman"/>
        </w:rPr>
        <w:t xml:space="preserve"> comply with the Income Tax (Earnings and Pensions) Act 2003 and all other statutes and regulations relating to income tax in respect of that consideration. </w:t>
      </w:r>
    </w:p>
    <w:p w14:paraId="4BB5AA79" w14:textId="77777777" w:rsidR="00D875F4" w:rsidRPr="0009209C" w:rsidRDefault="00D875F4" w:rsidP="00D875F4">
      <w:pPr>
        <w:numPr>
          <w:ilvl w:val="0"/>
          <w:numId w:val="6"/>
        </w:numPr>
        <w:autoSpaceDE w:val="0"/>
        <w:autoSpaceDN w:val="0"/>
        <w:adjustRightInd w:val="0"/>
        <w:spacing w:after="254"/>
        <w:rPr>
          <w:rFonts w:ascii="Times New Roman" w:eastAsia="Calibri" w:hAnsi="Times New Roman"/>
        </w:rPr>
      </w:pPr>
      <w:r w:rsidRPr="0009209C">
        <w:rPr>
          <w:rFonts w:ascii="Times New Roman" w:eastAsia="Calibri" w:hAnsi="Times New Roman"/>
        </w:rPr>
        <w:t xml:space="preserve">Where the Contractor is liable to National Insurance Contributions (NICs) in respect of consideration received under the Contract, the Contractor shall </w:t>
      </w:r>
      <w:proofErr w:type="gramStart"/>
      <w:r w:rsidRPr="0009209C">
        <w:rPr>
          <w:rFonts w:ascii="Times New Roman" w:eastAsia="Calibri" w:hAnsi="Times New Roman"/>
        </w:rPr>
        <w:t>at all times</w:t>
      </w:r>
      <w:proofErr w:type="gramEnd"/>
      <w:r w:rsidRPr="0009209C">
        <w:rPr>
          <w:rFonts w:ascii="Times New Roman" w:eastAsia="Calibri" w:hAnsi="Times New Roman"/>
        </w:rPr>
        <w:t xml:space="preserve"> comply with the Social Security Contributions and Benefits Act 1992 and all other statutes and regulations relating to NICs in respect of that consideration. </w:t>
      </w:r>
    </w:p>
    <w:p w14:paraId="1359BC27" w14:textId="77777777" w:rsidR="00D875F4" w:rsidRPr="0009209C" w:rsidRDefault="00D875F4" w:rsidP="00D875F4">
      <w:pPr>
        <w:numPr>
          <w:ilvl w:val="0"/>
          <w:numId w:val="6"/>
        </w:numPr>
        <w:autoSpaceDE w:val="0"/>
        <w:autoSpaceDN w:val="0"/>
        <w:adjustRightInd w:val="0"/>
        <w:spacing w:after="254"/>
        <w:rPr>
          <w:rFonts w:ascii="Times New Roman" w:eastAsia="Calibri" w:hAnsi="Times New Roman"/>
        </w:rPr>
      </w:pPr>
      <w:r w:rsidRPr="0009209C">
        <w:rPr>
          <w:rFonts w:ascii="Times New Roman" w:eastAsia="Calibri" w:hAnsi="Times New Roman"/>
        </w:rPr>
        <w:t>The Authority may, at any time during the term of the Contract, require the Contractor to provide information to demonstrate that:</w:t>
      </w:r>
    </w:p>
    <w:p w14:paraId="7493CFA0" w14:textId="77777777" w:rsidR="00D875F4" w:rsidRPr="0009209C" w:rsidRDefault="00D875F4" w:rsidP="00D875F4">
      <w:pPr>
        <w:numPr>
          <w:ilvl w:val="0"/>
          <w:numId w:val="12"/>
        </w:numPr>
        <w:autoSpaceDE w:val="0"/>
        <w:autoSpaceDN w:val="0"/>
        <w:adjustRightInd w:val="0"/>
        <w:spacing w:after="254"/>
        <w:ind w:left="1125"/>
        <w:rPr>
          <w:rFonts w:ascii="Times New Roman" w:eastAsia="Calibri" w:hAnsi="Times New Roman"/>
        </w:rPr>
      </w:pPr>
      <w:r w:rsidRPr="0009209C">
        <w:rPr>
          <w:rFonts w:ascii="Times New Roman" w:eastAsia="Calibri" w:hAnsi="Times New Roman"/>
        </w:rPr>
        <w:t>the Contractor has complied with paragraphs (1) and (2) above; or</w:t>
      </w:r>
    </w:p>
    <w:p w14:paraId="65911473" w14:textId="77777777" w:rsidR="00D875F4" w:rsidRPr="0009209C" w:rsidRDefault="00D875F4" w:rsidP="00D875F4">
      <w:pPr>
        <w:numPr>
          <w:ilvl w:val="0"/>
          <w:numId w:val="12"/>
        </w:numPr>
        <w:autoSpaceDE w:val="0"/>
        <w:autoSpaceDN w:val="0"/>
        <w:adjustRightInd w:val="0"/>
        <w:spacing w:after="254"/>
        <w:ind w:left="1125"/>
        <w:rPr>
          <w:rFonts w:ascii="Times New Roman" w:eastAsia="Calibri" w:hAnsi="Times New Roman"/>
        </w:rPr>
      </w:pPr>
      <w:r w:rsidRPr="0009209C">
        <w:rPr>
          <w:rFonts w:ascii="Times New Roman" w:eastAsia="Calibri" w:hAnsi="Times New Roman"/>
        </w:rPr>
        <w:t>the Contractor or its staff are not liable to the relevant taxes.</w:t>
      </w:r>
    </w:p>
    <w:p w14:paraId="09CA6C34" w14:textId="77777777" w:rsidR="00D875F4" w:rsidRPr="0009209C" w:rsidRDefault="00D875F4" w:rsidP="00D875F4">
      <w:pPr>
        <w:numPr>
          <w:ilvl w:val="0"/>
          <w:numId w:val="6"/>
        </w:numPr>
        <w:autoSpaceDE w:val="0"/>
        <w:autoSpaceDN w:val="0"/>
        <w:adjustRightInd w:val="0"/>
        <w:spacing w:after="254"/>
        <w:rPr>
          <w:rFonts w:ascii="Times New Roman" w:eastAsia="Calibri" w:hAnsi="Times New Roman"/>
        </w:rPr>
      </w:pPr>
      <w:r w:rsidRPr="0009209C">
        <w:rPr>
          <w:rFonts w:ascii="Times New Roman" w:eastAsia="Calibri" w:hAnsi="Times New Roman"/>
        </w:rPr>
        <w:t>A request under paragraph (3) above may specify the information which the Contractor must provide and a reasonable deadline for response.</w:t>
      </w:r>
    </w:p>
    <w:p w14:paraId="35A5B400" w14:textId="77777777" w:rsidR="00D875F4" w:rsidRPr="0009209C" w:rsidRDefault="00D875F4" w:rsidP="00D875F4">
      <w:pPr>
        <w:numPr>
          <w:ilvl w:val="0"/>
          <w:numId w:val="6"/>
        </w:numPr>
        <w:autoSpaceDE w:val="0"/>
        <w:autoSpaceDN w:val="0"/>
        <w:adjustRightInd w:val="0"/>
        <w:spacing w:after="254"/>
        <w:rPr>
          <w:rFonts w:ascii="Times New Roman" w:eastAsia="Calibri" w:hAnsi="Times New Roman"/>
        </w:rPr>
      </w:pPr>
      <w:r w:rsidRPr="0009209C">
        <w:rPr>
          <w:rFonts w:ascii="Times New Roman" w:eastAsia="Calibri" w:hAnsi="Times New Roman"/>
        </w:rPr>
        <w:t>The Authority may supply any information which it receives under paragraph (3) to the Commissioners of Her Majesty’s Revenue and Customs for the purpose of the collection and management of revenue for which they are responsible.</w:t>
      </w:r>
    </w:p>
    <w:p w14:paraId="30F724D0" w14:textId="77777777" w:rsidR="00D875F4" w:rsidRPr="0009209C" w:rsidRDefault="00D875F4" w:rsidP="00D875F4">
      <w:pPr>
        <w:numPr>
          <w:ilvl w:val="0"/>
          <w:numId w:val="6"/>
        </w:numPr>
        <w:autoSpaceDE w:val="0"/>
        <w:autoSpaceDN w:val="0"/>
        <w:adjustRightInd w:val="0"/>
        <w:spacing w:after="254"/>
        <w:rPr>
          <w:rFonts w:ascii="Times New Roman" w:eastAsia="Calibri" w:hAnsi="Times New Roman"/>
        </w:rPr>
      </w:pPr>
      <w:r w:rsidRPr="0009209C">
        <w:rPr>
          <w:rFonts w:ascii="Times New Roman" w:eastAsia="Calibri" w:hAnsi="Times New Roman"/>
        </w:rPr>
        <w:t xml:space="preserve">The Contractor shall ensure that any sub-contractors (including consultants) and agents engaged by the Contractor for the purpose of the Services are engaged on, and comply with, conditions equivalent to those in paragraphs (1) to (5) above and this paragraph (6), and the Contractor shall, on request, provide the Authority with evidence to satisfy the Authority that the Contractor has done so.  Those conditions shall provide both the Contractor and the Authority with the right to require the sub-contractor or agent to provide information to them equivalent to paragraph (3), and the Contractor shall obtain that information </w:t>
      </w:r>
      <w:proofErr w:type="gramStart"/>
      <w:r w:rsidRPr="0009209C">
        <w:rPr>
          <w:rFonts w:ascii="Times New Roman" w:eastAsia="Calibri" w:hAnsi="Times New Roman"/>
        </w:rPr>
        <w:t>where</w:t>
      </w:r>
      <w:proofErr w:type="gramEnd"/>
      <w:r w:rsidRPr="0009209C">
        <w:rPr>
          <w:rFonts w:ascii="Times New Roman" w:eastAsia="Calibri" w:hAnsi="Times New Roman"/>
        </w:rPr>
        <w:t xml:space="preserve"> requested by the Authority.</w:t>
      </w:r>
    </w:p>
    <w:p w14:paraId="144C1DFA" w14:textId="77777777" w:rsidR="00D875F4" w:rsidRPr="0009209C" w:rsidRDefault="00D875F4" w:rsidP="00D875F4">
      <w:pPr>
        <w:numPr>
          <w:ilvl w:val="0"/>
          <w:numId w:val="6"/>
        </w:numPr>
        <w:autoSpaceDE w:val="0"/>
        <w:autoSpaceDN w:val="0"/>
        <w:adjustRightInd w:val="0"/>
        <w:spacing w:after="254"/>
        <w:rPr>
          <w:rFonts w:ascii="Times New Roman" w:eastAsia="Calibri" w:hAnsi="Times New Roman"/>
        </w:rPr>
      </w:pPr>
      <w:r w:rsidRPr="0009209C">
        <w:rPr>
          <w:rFonts w:ascii="Times New Roman" w:eastAsia="Calibri" w:hAnsi="Times New Roman"/>
        </w:rPr>
        <w:lastRenderedPageBreak/>
        <w:t>The Authority may terminate the Contract with immediate effect by notice in writing where:</w:t>
      </w:r>
    </w:p>
    <w:p w14:paraId="4726AE33" w14:textId="77777777" w:rsidR="00D875F4" w:rsidRPr="0009209C" w:rsidRDefault="00D875F4" w:rsidP="00D875F4">
      <w:pPr>
        <w:numPr>
          <w:ilvl w:val="0"/>
          <w:numId w:val="10"/>
        </w:numPr>
        <w:autoSpaceDE w:val="0"/>
        <w:autoSpaceDN w:val="0"/>
        <w:adjustRightInd w:val="0"/>
        <w:spacing w:after="254"/>
        <w:ind w:left="1080"/>
        <w:rPr>
          <w:rFonts w:ascii="Times New Roman" w:eastAsia="Calibri" w:hAnsi="Times New Roman"/>
        </w:rPr>
      </w:pPr>
      <w:r w:rsidRPr="0009209C">
        <w:rPr>
          <w:rFonts w:ascii="Times New Roman" w:eastAsia="Calibri" w:hAnsi="Times New Roman"/>
        </w:rPr>
        <w:t>the Contractor does not comply with any requirement of this Condition 31; or</w:t>
      </w:r>
    </w:p>
    <w:p w14:paraId="31F5C514" w14:textId="77777777" w:rsidR="00D875F4" w:rsidRPr="0009209C" w:rsidRDefault="00D875F4" w:rsidP="00D875F4">
      <w:pPr>
        <w:numPr>
          <w:ilvl w:val="0"/>
          <w:numId w:val="10"/>
        </w:numPr>
        <w:autoSpaceDE w:val="0"/>
        <w:autoSpaceDN w:val="0"/>
        <w:adjustRightInd w:val="0"/>
        <w:spacing w:after="254"/>
        <w:ind w:left="1080"/>
        <w:rPr>
          <w:rFonts w:ascii="Times New Roman" w:eastAsia="Calibri" w:hAnsi="Times New Roman"/>
        </w:rPr>
      </w:pPr>
      <w:r w:rsidRPr="0009209C">
        <w:rPr>
          <w:rFonts w:ascii="Times New Roman" w:eastAsia="Calibri" w:hAnsi="Times New Roman"/>
        </w:rPr>
        <w:t>the Contractor’s sub-contractors or agents do not comply with the conditions imposed on them under paragraph (6) above.</w:t>
      </w:r>
    </w:p>
    <w:p w14:paraId="3C964EFB" w14:textId="77777777" w:rsidR="00D875F4" w:rsidRPr="0009209C" w:rsidRDefault="00D875F4" w:rsidP="00D875F4">
      <w:pPr>
        <w:numPr>
          <w:ilvl w:val="0"/>
          <w:numId w:val="6"/>
        </w:numPr>
        <w:autoSpaceDE w:val="0"/>
        <w:autoSpaceDN w:val="0"/>
        <w:adjustRightInd w:val="0"/>
        <w:spacing w:after="254"/>
        <w:rPr>
          <w:rFonts w:ascii="Times New Roman" w:eastAsia="Calibri" w:hAnsi="Times New Roman"/>
        </w:rPr>
      </w:pPr>
      <w:r w:rsidRPr="0009209C">
        <w:rPr>
          <w:rFonts w:ascii="Times New Roman" w:eastAsia="Calibri" w:hAnsi="Times New Roman"/>
        </w:rPr>
        <w:t>In particular (but without limitation), the Authority may terminate the Contract under paragraph (7) above:</w:t>
      </w:r>
    </w:p>
    <w:p w14:paraId="6D60CE4B" w14:textId="77777777" w:rsidR="00D875F4" w:rsidRPr="0009209C" w:rsidRDefault="00D875F4" w:rsidP="00D875F4">
      <w:pPr>
        <w:numPr>
          <w:ilvl w:val="0"/>
          <w:numId w:val="7"/>
        </w:numPr>
        <w:autoSpaceDE w:val="0"/>
        <w:autoSpaceDN w:val="0"/>
        <w:adjustRightInd w:val="0"/>
        <w:spacing w:after="254"/>
        <w:ind w:left="1080"/>
        <w:rPr>
          <w:rFonts w:ascii="Times New Roman" w:eastAsia="Calibri" w:hAnsi="Times New Roman"/>
        </w:rPr>
      </w:pPr>
      <w:r w:rsidRPr="0009209C">
        <w:rPr>
          <w:rFonts w:ascii="Times New Roman" w:eastAsia="Calibri" w:hAnsi="Times New Roman"/>
        </w:rPr>
        <w:t>in the case of a request under paragraph (3):</w:t>
      </w:r>
    </w:p>
    <w:p w14:paraId="35D70EA7" w14:textId="77777777" w:rsidR="00D875F4" w:rsidRPr="0009209C" w:rsidRDefault="00D875F4" w:rsidP="00D875F4">
      <w:pPr>
        <w:numPr>
          <w:ilvl w:val="0"/>
          <w:numId w:val="8"/>
        </w:numPr>
        <w:autoSpaceDE w:val="0"/>
        <w:autoSpaceDN w:val="0"/>
        <w:adjustRightInd w:val="0"/>
        <w:spacing w:after="254"/>
        <w:ind w:left="1800"/>
        <w:rPr>
          <w:rFonts w:ascii="Times New Roman" w:eastAsia="Calibri" w:hAnsi="Times New Roman"/>
        </w:rPr>
      </w:pPr>
      <w:r w:rsidRPr="0009209C">
        <w:rPr>
          <w:rFonts w:ascii="Times New Roman" w:eastAsia="Calibri" w:hAnsi="Times New Roman"/>
        </w:rPr>
        <w:t>the Contractor fails to provide information in response to the request within the deadline specified; or</w:t>
      </w:r>
    </w:p>
    <w:p w14:paraId="1659FCCE" w14:textId="77777777" w:rsidR="00D875F4" w:rsidRPr="0009209C" w:rsidRDefault="00D875F4" w:rsidP="00D875F4">
      <w:pPr>
        <w:numPr>
          <w:ilvl w:val="0"/>
          <w:numId w:val="8"/>
        </w:numPr>
        <w:autoSpaceDE w:val="0"/>
        <w:autoSpaceDN w:val="0"/>
        <w:adjustRightInd w:val="0"/>
        <w:spacing w:after="254"/>
        <w:ind w:left="1800"/>
        <w:rPr>
          <w:rFonts w:ascii="Times New Roman" w:eastAsia="Calibri" w:hAnsi="Times New Roman"/>
        </w:rPr>
      </w:pPr>
      <w:r w:rsidRPr="0009209C">
        <w:rPr>
          <w:rFonts w:ascii="Times New Roman" w:eastAsia="Calibri" w:hAnsi="Times New Roman"/>
        </w:rPr>
        <w:t>the Contractor provides information which is inadequate to demonstrate how the Contractor or (where relevant) its sub-contractors and agents have complied with the conditions set out or referred to in paragraphs (1) to (6</w:t>
      </w:r>
      <w:proofErr w:type="gramStart"/>
      <w:r w:rsidRPr="0009209C">
        <w:rPr>
          <w:rFonts w:ascii="Times New Roman" w:eastAsia="Calibri" w:hAnsi="Times New Roman"/>
        </w:rPr>
        <w:t>);</w:t>
      </w:r>
      <w:proofErr w:type="gramEnd"/>
    </w:p>
    <w:p w14:paraId="1544200A" w14:textId="77777777" w:rsidR="00D875F4" w:rsidRPr="0009209C" w:rsidRDefault="00D875F4" w:rsidP="00D875F4">
      <w:pPr>
        <w:autoSpaceDE w:val="0"/>
        <w:autoSpaceDN w:val="0"/>
        <w:adjustRightInd w:val="0"/>
        <w:spacing w:after="254"/>
        <w:ind w:left="1080"/>
        <w:rPr>
          <w:rFonts w:ascii="Times New Roman" w:eastAsia="Calibri" w:hAnsi="Times New Roman"/>
        </w:rPr>
      </w:pPr>
      <w:r w:rsidRPr="0009209C">
        <w:rPr>
          <w:rFonts w:ascii="Times New Roman" w:eastAsia="Calibri" w:hAnsi="Times New Roman"/>
        </w:rPr>
        <w:t>or</w:t>
      </w:r>
    </w:p>
    <w:p w14:paraId="718DD1C2" w14:textId="77777777" w:rsidR="00D875F4" w:rsidRPr="0009209C" w:rsidRDefault="00D875F4" w:rsidP="00D875F4">
      <w:pPr>
        <w:numPr>
          <w:ilvl w:val="0"/>
          <w:numId w:val="7"/>
        </w:numPr>
        <w:autoSpaceDE w:val="0"/>
        <w:autoSpaceDN w:val="0"/>
        <w:adjustRightInd w:val="0"/>
        <w:spacing w:after="254"/>
        <w:ind w:left="1080"/>
        <w:rPr>
          <w:rFonts w:ascii="Times New Roman" w:eastAsia="Calibri" w:hAnsi="Times New Roman"/>
        </w:rPr>
      </w:pPr>
      <w:r w:rsidRPr="0009209C">
        <w:rPr>
          <w:rFonts w:ascii="Times New Roman" w:eastAsia="Calibri" w:hAnsi="Times New Roman"/>
        </w:rPr>
        <w:t>the Authority receives information which demonstrates, to its reasonable satisfaction, that the Contractor, its sub-</w:t>
      </w:r>
      <w:proofErr w:type="gramStart"/>
      <w:r w:rsidRPr="0009209C">
        <w:rPr>
          <w:rFonts w:ascii="Times New Roman" w:eastAsia="Calibri" w:hAnsi="Times New Roman"/>
        </w:rPr>
        <w:t>contractors</w:t>
      </w:r>
      <w:proofErr w:type="gramEnd"/>
      <w:r w:rsidRPr="0009209C">
        <w:rPr>
          <w:rFonts w:ascii="Times New Roman" w:eastAsia="Calibri" w:hAnsi="Times New Roman"/>
        </w:rPr>
        <w:t xml:space="preserve"> or agents, are not complying with those conditions.</w:t>
      </w:r>
    </w:p>
    <w:p w14:paraId="68B4ED2B" w14:textId="77777777" w:rsidR="00D875F4" w:rsidRPr="0009209C" w:rsidRDefault="00D875F4" w:rsidP="00D875F4">
      <w:pPr>
        <w:rPr>
          <w:rFonts w:ascii="Times New Roman" w:hAnsi="Times New Roman"/>
          <w:b/>
        </w:rPr>
      </w:pPr>
      <w:r w:rsidRPr="0009209C">
        <w:rPr>
          <w:rFonts w:ascii="Times New Roman" w:hAnsi="Times New Roman"/>
          <w:b/>
        </w:rPr>
        <w:t>32. Payment of taxes: Occasions of Tax Non-compliance</w:t>
      </w:r>
    </w:p>
    <w:p w14:paraId="7FFB87D3" w14:textId="77777777" w:rsidR="00D875F4" w:rsidRPr="0009209C" w:rsidRDefault="00D875F4" w:rsidP="00D875F4">
      <w:pPr>
        <w:numPr>
          <w:ilvl w:val="0"/>
          <w:numId w:val="15"/>
        </w:numPr>
        <w:ind w:left="360"/>
        <w:contextualSpacing/>
        <w:rPr>
          <w:rFonts w:ascii="Times New Roman" w:hAnsi="Times New Roman"/>
          <w:iCs/>
        </w:rPr>
      </w:pPr>
      <w:r w:rsidRPr="0009209C">
        <w:rPr>
          <w:rFonts w:ascii="Times New Roman" w:hAnsi="Times New Roman"/>
          <w:iCs/>
        </w:rPr>
        <w:t xml:space="preserve">This Condition 32 applies where the consideration payable by the Contractor under the Contract equals or exceeds £5,000,000 (five million pounds).  </w:t>
      </w:r>
    </w:p>
    <w:p w14:paraId="6F96977F" w14:textId="77777777" w:rsidR="00D875F4" w:rsidRPr="0009209C" w:rsidRDefault="00D875F4" w:rsidP="00D875F4">
      <w:pPr>
        <w:ind w:left="360"/>
        <w:rPr>
          <w:rFonts w:ascii="Times New Roman" w:hAnsi="Times New Roman"/>
          <w:iCs/>
        </w:rPr>
      </w:pPr>
    </w:p>
    <w:p w14:paraId="7F3EC810" w14:textId="77777777" w:rsidR="00D875F4" w:rsidRPr="0009209C" w:rsidRDefault="00D875F4" w:rsidP="00D875F4">
      <w:pPr>
        <w:numPr>
          <w:ilvl w:val="0"/>
          <w:numId w:val="15"/>
        </w:numPr>
        <w:ind w:left="360"/>
        <w:contextualSpacing/>
        <w:rPr>
          <w:rFonts w:ascii="Times New Roman" w:hAnsi="Times New Roman"/>
          <w:iCs/>
        </w:rPr>
      </w:pPr>
      <w:r w:rsidRPr="0009209C">
        <w:rPr>
          <w:rFonts w:ascii="Times New Roman" w:hAnsi="Times New Roman"/>
          <w:iCs/>
        </w:rPr>
        <w:t xml:space="preserve">The Contractor represents and warrants that it has notified the Authority in writing of any Occasions of Tax Non-Compliance or any litigation that it is involved in that is in connection with any Occasions of Tax </w:t>
      </w:r>
      <w:proofErr w:type="gramStart"/>
      <w:r w:rsidRPr="0009209C">
        <w:rPr>
          <w:rFonts w:ascii="Times New Roman" w:hAnsi="Times New Roman"/>
          <w:iCs/>
        </w:rPr>
        <w:t>Non Compliance</w:t>
      </w:r>
      <w:proofErr w:type="gramEnd"/>
      <w:r w:rsidRPr="0009209C">
        <w:rPr>
          <w:rFonts w:ascii="Times New Roman" w:hAnsi="Times New Roman"/>
          <w:iCs/>
        </w:rPr>
        <w:t>.</w:t>
      </w:r>
    </w:p>
    <w:p w14:paraId="268E016E" w14:textId="77777777" w:rsidR="00D875F4" w:rsidRPr="0009209C" w:rsidRDefault="00D875F4" w:rsidP="00D875F4">
      <w:pPr>
        <w:ind w:left="360"/>
        <w:rPr>
          <w:rFonts w:ascii="Times New Roman" w:hAnsi="Times New Roman"/>
          <w:iCs/>
        </w:rPr>
      </w:pPr>
    </w:p>
    <w:p w14:paraId="30D996EE" w14:textId="77777777" w:rsidR="00D875F4" w:rsidRPr="0009209C" w:rsidRDefault="00D875F4" w:rsidP="00D875F4">
      <w:pPr>
        <w:numPr>
          <w:ilvl w:val="0"/>
          <w:numId w:val="15"/>
        </w:numPr>
        <w:ind w:left="360"/>
        <w:contextualSpacing/>
        <w:rPr>
          <w:rFonts w:ascii="Times New Roman" w:hAnsi="Times New Roman"/>
          <w:iCs/>
        </w:rPr>
      </w:pPr>
      <w:r w:rsidRPr="0009209C">
        <w:rPr>
          <w:rFonts w:ascii="Times New Roman" w:hAnsi="Times New Roman"/>
          <w:iCs/>
        </w:rPr>
        <w:t xml:space="preserve">If, at any point during the term of the Contract, an Occasion of Tax Non-Compliance occurs, the Contractor shall: </w:t>
      </w:r>
    </w:p>
    <w:p w14:paraId="267FE441" w14:textId="77777777" w:rsidR="00D875F4" w:rsidRPr="0009209C" w:rsidRDefault="00D875F4" w:rsidP="00D875F4">
      <w:pPr>
        <w:rPr>
          <w:rFonts w:ascii="Times New Roman" w:hAnsi="Times New Roman"/>
          <w:iCs/>
        </w:rPr>
      </w:pPr>
    </w:p>
    <w:p w14:paraId="13646982" w14:textId="77777777" w:rsidR="00D875F4" w:rsidRPr="0009209C" w:rsidRDefault="00D875F4" w:rsidP="00D875F4">
      <w:pPr>
        <w:numPr>
          <w:ilvl w:val="0"/>
          <w:numId w:val="16"/>
        </w:numPr>
        <w:autoSpaceDE w:val="0"/>
        <w:autoSpaceDN w:val="0"/>
        <w:adjustRightInd w:val="0"/>
        <w:ind w:left="1080"/>
        <w:rPr>
          <w:rFonts w:ascii="Times New Roman" w:eastAsia="Calibri" w:hAnsi="Times New Roman"/>
          <w:iCs/>
        </w:rPr>
      </w:pPr>
      <w:r w:rsidRPr="0009209C">
        <w:rPr>
          <w:rFonts w:ascii="Times New Roman" w:eastAsia="Calibri" w:hAnsi="Times New Roman"/>
          <w:iCs/>
        </w:rPr>
        <w:t>notify the Authority in writing of such fact within 5 working days of its occurrence; and</w:t>
      </w:r>
    </w:p>
    <w:p w14:paraId="0E30562E" w14:textId="77777777" w:rsidR="00D875F4" w:rsidRPr="0009209C" w:rsidRDefault="00D875F4" w:rsidP="00D875F4">
      <w:pPr>
        <w:autoSpaceDE w:val="0"/>
        <w:autoSpaceDN w:val="0"/>
        <w:adjustRightInd w:val="0"/>
        <w:ind w:left="720"/>
        <w:rPr>
          <w:rFonts w:ascii="Times New Roman" w:eastAsia="Calibri" w:hAnsi="Times New Roman"/>
        </w:rPr>
      </w:pPr>
      <w:r w:rsidRPr="0009209C">
        <w:rPr>
          <w:rFonts w:ascii="Times New Roman" w:eastAsia="Calibri" w:hAnsi="Times New Roman"/>
          <w:iCs/>
        </w:rPr>
        <w:t xml:space="preserve"> </w:t>
      </w:r>
    </w:p>
    <w:p w14:paraId="6F66CDCB" w14:textId="77777777" w:rsidR="00D875F4" w:rsidRPr="0009209C" w:rsidRDefault="00D875F4" w:rsidP="00D875F4">
      <w:pPr>
        <w:numPr>
          <w:ilvl w:val="0"/>
          <w:numId w:val="16"/>
        </w:numPr>
        <w:autoSpaceDE w:val="0"/>
        <w:autoSpaceDN w:val="0"/>
        <w:adjustRightInd w:val="0"/>
        <w:ind w:left="1080"/>
        <w:rPr>
          <w:rFonts w:ascii="Times New Roman" w:eastAsia="Calibri" w:hAnsi="Times New Roman"/>
          <w:iCs/>
        </w:rPr>
      </w:pPr>
      <w:r w:rsidRPr="0009209C">
        <w:rPr>
          <w:rFonts w:ascii="Times New Roman" w:eastAsia="Calibri" w:hAnsi="Times New Roman"/>
          <w:iCs/>
        </w:rPr>
        <w:t xml:space="preserve">promptly provide to the Authority: </w:t>
      </w:r>
    </w:p>
    <w:p w14:paraId="55F1CF98" w14:textId="77777777" w:rsidR="00D875F4" w:rsidRPr="0009209C" w:rsidRDefault="00D875F4" w:rsidP="00D875F4">
      <w:pPr>
        <w:autoSpaceDE w:val="0"/>
        <w:autoSpaceDN w:val="0"/>
        <w:adjustRightInd w:val="0"/>
        <w:rPr>
          <w:rFonts w:ascii="Times New Roman" w:eastAsia="Calibri" w:hAnsi="Times New Roman"/>
        </w:rPr>
      </w:pPr>
    </w:p>
    <w:p w14:paraId="38B5D4F5" w14:textId="77777777" w:rsidR="00D875F4" w:rsidRPr="0009209C" w:rsidRDefault="00D875F4" w:rsidP="00D875F4">
      <w:pPr>
        <w:numPr>
          <w:ilvl w:val="0"/>
          <w:numId w:val="17"/>
        </w:numPr>
        <w:autoSpaceDE w:val="0"/>
        <w:autoSpaceDN w:val="0"/>
        <w:adjustRightInd w:val="0"/>
        <w:ind w:left="1483" w:hanging="403"/>
        <w:rPr>
          <w:rFonts w:ascii="Times New Roman" w:eastAsia="Calibri" w:hAnsi="Times New Roman"/>
          <w:iCs/>
        </w:rPr>
      </w:pPr>
      <w:r w:rsidRPr="0009209C">
        <w:rPr>
          <w:rFonts w:ascii="Times New Roman" w:eastAsia="Calibri" w:hAnsi="Times New Roman"/>
          <w:iCs/>
        </w:rPr>
        <w:t>details of the steps which the Contractor is taking to address the Occasion of Tax Non-Compliance and to prevent the same from recurring, together with any mitigating factors that it considers relevant; and</w:t>
      </w:r>
    </w:p>
    <w:p w14:paraId="32B79392" w14:textId="77777777" w:rsidR="00D875F4" w:rsidRPr="0009209C" w:rsidRDefault="00D875F4" w:rsidP="00D875F4">
      <w:pPr>
        <w:autoSpaceDE w:val="0"/>
        <w:autoSpaceDN w:val="0"/>
        <w:adjustRightInd w:val="0"/>
        <w:ind w:left="1483"/>
        <w:rPr>
          <w:rFonts w:ascii="Times New Roman" w:eastAsia="Calibri" w:hAnsi="Times New Roman"/>
          <w:iCs/>
        </w:rPr>
      </w:pPr>
    </w:p>
    <w:p w14:paraId="47A51657" w14:textId="77777777" w:rsidR="00D875F4" w:rsidRPr="0009209C" w:rsidRDefault="00D875F4" w:rsidP="00D875F4">
      <w:pPr>
        <w:numPr>
          <w:ilvl w:val="0"/>
          <w:numId w:val="17"/>
        </w:numPr>
        <w:autoSpaceDE w:val="0"/>
        <w:autoSpaceDN w:val="0"/>
        <w:adjustRightInd w:val="0"/>
        <w:ind w:left="1483" w:hanging="403"/>
        <w:rPr>
          <w:rFonts w:ascii="Times New Roman" w:eastAsia="Calibri" w:hAnsi="Times New Roman"/>
          <w:iCs/>
        </w:rPr>
      </w:pPr>
      <w:r w:rsidRPr="0009209C">
        <w:rPr>
          <w:rFonts w:ascii="Times New Roman" w:eastAsia="Calibri" w:hAnsi="Times New Roman"/>
          <w:iCs/>
        </w:rPr>
        <w:lastRenderedPageBreak/>
        <w:t>such other information in relation to the Occasion of Tax Non-Compliance as the Authority may reasonably require.</w:t>
      </w:r>
    </w:p>
    <w:p w14:paraId="2356DA54" w14:textId="77777777" w:rsidR="00D875F4" w:rsidRPr="0009209C" w:rsidRDefault="00D875F4" w:rsidP="00D875F4">
      <w:pPr>
        <w:rPr>
          <w:rFonts w:ascii="Times New Roman" w:hAnsi="Times New Roman"/>
          <w:iCs/>
        </w:rPr>
      </w:pPr>
    </w:p>
    <w:p w14:paraId="5602905F" w14:textId="77777777" w:rsidR="00D875F4" w:rsidRPr="0009209C" w:rsidRDefault="00D875F4" w:rsidP="00D875F4">
      <w:pPr>
        <w:numPr>
          <w:ilvl w:val="0"/>
          <w:numId w:val="15"/>
        </w:numPr>
        <w:ind w:left="360"/>
        <w:contextualSpacing/>
        <w:rPr>
          <w:rFonts w:ascii="Times New Roman" w:hAnsi="Times New Roman"/>
          <w:iCs/>
        </w:rPr>
      </w:pPr>
      <w:proofErr w:type="gramStart"/>
      <w:r w:rsidRPr="0009209C">
        <w:rPr>
          <w:rFonts w:ascii="Times New Roman" w:hAnsi="Times New Roman"/>
          <w:iCs/>
        </w:rPr>
        <w:t>In the event that</w:t>
      </w:r>
      <w:proofErr w:type="gramEnd"/>
      <w:r w:rsidRPr="0009209C">
        <w:rPr>
          <w:rFonts w:ascii="Times New Roman" w:hAnsi="Times New Roman"/>
          <w:iCs/>
        </w:rPr>
        <w:t>:</w:t>
      </w:r>
    </w:p>
    <w:p w14:paraId="3B696DC5" w14:textId="77777777" w:rsidR="00D875F4" w:rsidRPr="0009209C" w:rsidRDefault="00D875F4" w:rsidP="00D875F4">
      <w:pPr>
        <w:ind w:left="360"/>
        <w:rPr>
          <w:rFonts w:ascii="Times New Roman" w:hAnsi="Times New Roman"/>
          <w:iCs/>
        </w:rPr>
      </w:pPr>
    </w:p>
    <w:p w14:paraId="56A4EF90" w14:textId="77777777" w:rsidR="00D875F4" w:rsidRPr="0009209C" w:rsidRDefault="00D875F4" w:rsidP="00D875F4">
      <w:pPr>
        <w:numPr>
          <w:ilvl w:val="0"/>
          <w:numId w:val="22"/>
        </w:numPr>
        <w:ind w:left="1080"/>
        <w:contextualSpacing/>
        <w:rPr>
          <w:rFonts w:ascii="Times New Roman" w:hAnsi="Times New Roman"/>
          <w:iCs/>
        </w:rPr>
      </w:pPr>
      <w:r w:rsidRPr="0009209C">
        <w:rPr>
          <w:rFonts w:ascii="Times New Roman" w:hAnsi="Times New Roman"/>
          <w:iCs/>
        </w:rPr>
        <w:t xml:space="preserve">the warranty given by the Contractor pursuant to paragraph (2) of this Condition is materially </w:t>
      </w:r>
      <w:proofErr w:type="gramStart"/>
      <w:r w:rsidRPr="0009209C">
        <w:rPr>
          <w:rFonts w:ascii="Times New Roman" w:hAnsi="Times New Roman"/>
          <w:iCs/>
        </w:rPr>
        <w:t>untrue;</w:t>
      </w:r>
      <w:proofErr w:type="gramEnd"/>
    </w:p>
    <w:p w14:paraId="10874EB7" w14:textId="77777777" w:rsidR="00D875F4" w:rsidRPr="0009209C" w:rsidRDefault="00D875F4" w:rsidP="00D875F4">
      <w:pPr>
        <w:ind w:left="720"/>
        <w:rPr>
          <w:rFonts w:ascii="Times New Roman" w:hAnsi="Times New Roman"/>
          <w:iCs/>
        </w:rPr>
      </w:pPr>
    </w:p>
    <w:p w14:paraId="31E38F6F" w14:textId="77777777" w:rsidR="00D875F4" w:rsidRPr="0009209C" w:rsidRDefault="00D875F4" w:rsidP="00D875F4">
      <w:pPr>
        <w:numPr>
          <w:ilvl w:val="0"/>
          <w:numId w:val="22"/>
        </w:numPr>
        <w:ind w:left="1080"/>
        <w:contextualSpacing/>
        <w:rPr>
          <w:rFonts w:ascii="Times New Roman" w:hAnsi="Times New Roman"/>
          <w:iCs/>
        </w:rPr>
      </w:pPr>
      <w:r w:rsidRPr="0009209C">
        <w:rPr>
          <w:rFonts w:ascii="Times New Roman" w:hAnsi="Times New Roman"/>
          <w:iCs/>
        </w:rPr>
        <w:t>the Contractor commits a material breach of its obligation to notify the Authority of any Occasion of Tax Non-Compliance as required by paragraph (3) of this Condition; or</w:t>
      </w:r>
    </w:p>
    <w:p w14:paraId="02025DB6" w14:textId="77777777" w:rsidR="00D875F4" w:rsidRPr="0009209C" w:rsidRDefault="00D875F4" w:rsidP="00D875F4">
      <w:pPr>
        <w:ind w:left="360"/>
        <w:rPr>
          <w:rFonts w:ascii="Times New Roman" w:hAnsi="Times New Roman"/>
          <w:iCs/>
        </w:rPr>
      </w:pPr>
    </w:p>
    <w:p w14:paraId="2FD1AE10" w14:textId="77777777" w:rsidR="00D875F4" w:rsidRPr="0009209C" w:rsidRDefault="00D875F4" w:rsidP="00D875F4">
      <w:pPr>
        <w:numPr>
          <w:ilvl w:val="0"/>
          <w:numId w:val="22"/>
        </w:numPr>
        <w:ind w:left="1080"/>
        <w:contextualSpacing/>
        <w:rPr>
          <w:rFonts w:ascii="Times New Roman" w:hAnsi="Times New Roman"/>
          <w:iCs/>
        </w:rPr>
      </w:pPr>
      <w:r w:rsidRPr="0009209C">
        <w:rPr>
          <w:rFonts w:ascii="Times New Roman" w:hAnsi="Times New Roman"/>
          <w:iCs/>
        </w:rPr>
        <w:t xml:space="preserve">the Contractor fails to provide details of proposed mitigating factors which, in the reasonable opinion of the Authority, are acceptable, </w:t>
      </w:r>
    </w:p>
    <w:p w14:paraId="1A0F7655" w14:textId="77777777" w:rsidR="00D875F4" w:rsidRPr="0009209C" w:rsidRDefault="00D875F4" w:rsidP="00D875F4">
      <w:pPr>
        <w:autoSpaceDE w:val="0"/>
        <w:autoSpaceDN w:val="0"/>
        <w:adjustRightInd w:val="0"/>
        <w:rPr>
          <w:rFonts w:ascii="Times New Roman" w:eastAsia="Calibri" w:hAnsi="Times New Roman"/>
        </w:rPr>
      </w:pPr>
    </w:p>
    <w:p w14:paraId="5E3B4F2D" w14:textId="77777777" w:rsidR="00D875F4" w:rsidRPr="0009209C" w:rsidRDefault="00D875F4" w:rsidP="00D875F4">
      <w:pPr>
        <w:ind w:left="360"/>
        <w:rPr>
          <w:rFonts w:ascii="Times New Roman" w:hAnsi="Times New Roman"/>
          <w:iCs/>
        </w:rPr>
      </w:pPr>
      <w:r w:rsidRPr="0009209C">
        <w:rPr>
          <w:rFonts w:ascii="Times New Roman" w:hAnsi="Times New Roman"/>
          <w:iCs/>
        </w:rPr>
        <w:t xml:space="preserve">the </w:t>
      </w:r>
      <w:r w:rsidRPr="0009209C">
        <w:rPr>
          <w:rFonts w:ascii="Times New Roman" w:hAnsi="Times New Roman"/>
        </w:rPr>
        <w:t>Authority may terminate the Contract with immediate effect by notice in writing</w:t>
      </w:r>
      <w:r w:rsidRPr="0009209C">
        <w:rPr>
          <w:rFonts w:ascii="Times New Roman" w:hAnsi="Times New Roman"/>
          <w:iCs/>
        </w:rPr>
        <w:t>.</w:t>
      </w:r>
    </w:p>
    <w:p w14:paraId="2459694F" w14:textId="77777777" w:rsidR="00D875F4" w:rsidRPr="0009209C" w:rsidRDefault="00D875F4" w:rsidP="00D875F4">
      <w:pPr>
        <w:ind w:left="360"/>
        <w:rPr>
          <w:rFonts w:ascii="Times New Roman" w:hAnsi="Times New Roman"/>
        </w:rPr>
      </w:pPr>
    </w:p>
    <w:p w14:paraId="1529CE20" w14:textId="77777777" w:rsidR="00D875F4" w:rsidRPr="0009209C" w:rsidRDefault="00D875F4" w:rsidP="00D875F4">
      <w:pPr>
        <w:numPr>
          <w:ilvl w:val="0"/>
          <w:numId w:val="15"/>
        </w:numPr>
        <w:ind w:left="360"/>
        <w:contextualSpacing/>
        <w:rPr>
          <w:rFonts w:ascii="Times New Roman" w:hAnsi="Times New Roman"/>
          <w:iCs/>
        </w:rPr>
      </w:pPr>
      <w:r w:rsidRPr="0009209C">
        <w:rPr>
          <w:rFonts w:ascii="Times New Roman" w:hAnsi="Times New Roman"/>
          <w:iCs/>
        </w:rPr>
        <w:t>In this condition 32, “Occasion of Tax Non-Compliance” means:</w:t>
      </w:r>
    </w:p>
    <w:p w14:paraId="7FD54D9B" w14:textId="77777777" w:rsidR="00D875F4" w:rsidRPr="0009209C" w:rsidRDefault="00D875F4" w:rsidP="00D875F4">
      <w:pPr>
        <w:ind w:left="360"/>
        <w:rPr>
          <w:rFonts w:ascii="Times New Roman" w:hAnsi="Times New Roman"/>
          <w:iCs/>
        </w:rPr>
      </w:pPr>
    </w:p>
    <w:p w14:paraId="350F250D" w14:textId="77777777" w:rsidR="00D875F4" w:rsidRPr="0009209C" w:rsidRDefault="00D875F4" w:rsidP="00D875F4">
      <w:pPr>
        <w:numPr>
          <w:ilvl w:val="0"/>
          <w:numId w:val="18"/>
        </w:numPr>
        <w:ind w:left="1080"/>
        <w:contextualSpacing/>
        <w:rPr>
          <w:rFonts w:ascii="Times New Roman" w:hAnsi="Times New Roman"/>
          <w:iCs/>
        </w:rPr>
      </w:pPr>
      <w:r w:rsidRPr="0009209C">
        <w:rPr>
          <w:rFonts w:ascii="Times New Roman" w:hAnsi="Times New Roman"/>
          <w:iCs/>
        </w:rPr>
        <w:t xml:space="preserve">any tax return of the Contractor submitted to a Relevant Tax Authority on or after 1 October 2012 is found on or after 1 April 2013 to be incorrect </w:t>
      </w:r>
      <w:proofErr w:type="gramStart"/>
      <w:r w:rsidRPr="0009209C">
        <w:rPr>
          <w:rFonts w:ascii="Times New Roman" w:hAnsi="Times New Roman"/>
          <w:iCs/>
        </w:rPr>
        <w:t>as a result of</w:t>
      </w:r>
      <w:proofErr w:type="gramEnd"/>
      <w:r w:rsidRPr="0009209C">
        <w:rPr>
          <w:rFonts w:ascii="Times New Roman" w:hAnsi="Times New Roman"/>
          <w:iCs/>
        </w:rPr>
        <w:t>:</w:t>
      </w:r>
    </w:p>
    <w:p w14:paraId="210D3360" w14:textId="77777777" w:rsidR="00D875F4" w:rsidRPr="0009209C" w:rsidRDefault="00D875F4" w:rsidP="00D875F4">
      <w:pPr>
        <w:ind w:left="720"/>
        <w:rPr>
          <w:rFonts w:ascii="Times New Roman" w:hAnsi="Times New Roman"/>
          <w:iCs/>
        </w:rPr>
      </w:pPr>
    </w:p>
    <w:p w14:paraId="1278A093" w14:textId="77777777" w:rsidR="00D875F4" w:rsidRPr="0009209C" w:rsidRDefault="00D875F4" w:rsidP="00D875F4">
      <w:pPr>
        <w:numPr>
          <w:ilvl w:val="0"/>
          <w:numId w:val="19"/>
        </w:numPr>
        <w:ind w:left="1440" w:hanging="382"/>
        <w:contextualSpacing/>
        <w:rPr>
          <w:rFonts w:ascii="Times New Roman" w:hAnsi="Times New Roman"/>
          <w:iCs/>
        </w:rPr>
      </w:pPr>
      <w:r w:rsidRPr="0009209C">
        <w:rPr>
          <w:rFonts w:ascii="Times New Roman" w:hAnsi="Times New Roman"/>
          <w:iCs/>
        </w:rPr>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rsidRPr="0009209C">
        <w:rPr>
          <w:rFonts w:ascii="Times New Roman" w:hAnsi="Times New Roman"/>
          <w:iCs/>
        </w:rPr>
        <w:t>Principle;</w:t>
      </w:r>
      <w:proofErr w:type="gramEnd"/>
    </w:p>
    <w:p w14:paraId="38B4F1CF" w14:textId="77777777" w:rsidR="00D875F4" w:rsidRPr="0009209C" w:rsidRDefault="00D875F4" w:rsidP="00D875F4">
      <w:pPr>
        <w:ind w:left="1440"/>
        <w:rPr>
          <w:rFonts w:ascii="Times New Roman" w:hAnsi="Times New Roman"/>
          <w:iCs/>
        </w:rPr>
      </w:pPr>
    </w:p>
    <w:p w14:paraId="10AD53D7" w14:textId="77777777" w:rsidR="00D875F4" w:rsidRPr="0009209C" w:rsidRDefault="00D875F4" w:rsidP="00D875F4">
      <w:pPr>
        <w:numPr>
          <w:ilvl w:val="0"/>
          <w:numId w:val="19"/>
        </w:numPr>
        <w:ind w:left="1440" w:hanging="382"/>
        <w:contextualSpacing/>
        <w:rPr>
          <w:rFonts w:ascii="Times New Roman" w:hAnsi="Times New Roman"/>
          <w:iCs/>
        </w:rPr>
      </w:pPr>
      <w:r w:rsidRPr="0009209C">
        <w:rPr>
          <w:rFonts w:ascii="Times New Roman" w:hAnsi="Times New Roman"/>
          <w:iCs/>
        </w:rPr>
        <w:t xml:space="preserve">the failure of an avoidance scheme which the Contractor was involved in, and which was, or should have been, notified to a Relevant Tax Authority under the DOTAS or any equivalent or similar </w:t>
      </w:r>
      <w:proofErr w:type="gramStart"/>
      <w:r w:rsidRPr="0009209C">
        <w:rPr>
          <w:rFonts w:ascii="Times New Roman" w:hAnsi="Times New Roman"/>
          <w:iCs/>
        </w:rPr>
        <w:t>regime;</w:t>
      </w:r>
      <w:proofErr w:type="gramEnd"/>
    </w:p>
    <w:p w14:paraId="64761713" w14:textId="77777777" w:rsidR="00D875F4" w:rsidRPr="0009209C" w:rsidRDefault="00D875F4" w:rsidP="00D875F4">
      <w:pPr>
        <w:rPr>
          <w:rFonts w:ascii="Times New Roman" w:hAnsi="Times New Roman"/>
          <w:iCs/>
        </w:rPr>
      </w:pPr>
    </w:p>
    <w:p w14:paraId="2160280B" w14:textId="77777777" w:rsidR="00D875F4" w:rsidRPr="0009209C" w:rsidRDefault="00D875F4" w:rsidP="00D875F4">
      <w:pPr>
        <w:ind w:left="720"/>
        <w:rPr>
          <w:rFonts w:ascii="Times New Roman" w:hAnsi="Times New Roman"/>
          <w:iCs/>
        </w:rPr>
      </w:pPr>
      <w:r w:rsidRPr="0009209C">
        <w:rPr>
          <w:rFonts w:ascii="Times New Roman" w:hAnsi="Times New Roman"/>
          <w:iCs/>
        </w:rPr>
        <w:t>and/or</w:t>
      </w:r>
    </w:p>
    <w:p w14:paraId="00ECF64E" w14:textId="77777777" w:rsidR="00D875F4" w:rsidRPr="0009209C" w:rsidRDefault="00D875F4" w:rsidP="00D875F4">
      <w:pPr>
        <w:ind w:left="720"/>
        <w:rPr>
          <w:rFonts w:ascii="Times New Roman" w:hAnsi="Times New Roman"/>
          <w:iCs/>
        </w:rPr>
      </w:pPr>
    </w:p>
    <w:p w14:paraId="1DB1CCAE" w14:textId="77777777" w:rsidR="00D875F4" w:rsidRPr="0009209C" w:rsidRDefault="00D875F4" w:rsidP="00D875F4">
      <w:pPr>
        <w:numPr>
          <w:ilvl w:val="0"/>
          <w:numId w:val="18"/>
        </w:numPr>
        <w:ind w:left="1080"/>
        <w:contextualSpacing/>
        <w:rPr>
          <w:rFonts w:ascii="Times New Roman" w:hAnsi="Times New Roman"/>
          <w:iCs/>
        </w:rPr>
      </w:pPr>
      <w:r w:rsidRPr="0009209C">
        <w:rPr>
          <w:rFonts w:ascii="Times New Roman" w:hAnsi="Times New Roman"/>
          <w:iCs/>
        </w:rPr>
        <w:t>any tax return of the Contractor submitted to a Relevant Tax Authority on or after 1 October 2012 gives rise, on or after 1 April 2013, to a criminal conviction in any jurisdiction for tax related offences which is not spent at the commencement of the Contract or to a penalty for civil fraud or evasion.</w:t>
      </w:r>
    </w:p>
    <w:p w14:paraId="4905E77C" w14:textId="77777777" w:rsidR="00D875F4" w:rsidRPr="0009209C" w:rsidRDefault="00D875F4" w:rsidP="00D875F4">
      <w:pPr>
        <w:rPr>
          <w:rFonts w:ascii="Times New Roman" w:hAnsi="Times New Roman"/>
          <w:iCs/>
        </w:rPr>
      </w:pPr>
    </w:p>
    <w:p w14:paraId="028E4ED7" w14:textId="77777777" w:rsidR="00D875F4" w:rsidRPr="0009209C" w:rsidRDefault="00D875F4" w:rsidP="00D875F4">
      <w:pPr>
        <w:numPr>
          <w:ilvl w:val="0"/>
          <w:numId w:val="15"/>
        </w:numPr>
        <w:ind w:left="360"/>
        <w:contextualSpacing/>
        <w:rPr>
          <w:rFonts w:ascii="Times New Roman" w:hAnsi="Times New Roman"/>
          <w:iCs/>
        </w:rPr>
      </w:pPr>
      <w:proofErr w:type="gramStart"/>
      <w:r w:rsidRPr="0009209C">
        <w:rPr>
          <w:rFonts w:ascii="Times New Roman" w:hAnsi="Times New Roman"/>
          <w:iCs/>
        </w:rPr>
        <w:t>For the purpose of</w:t>
      </w:r>
      <w:proofErr w:type="gramEnd"/>
      <w:r w:rsidRPr="0009209C">
        <w:rPr>
          <w:rFonts w:ascii="Times New Roman" w:hAnsi="Times New Roman"/>
          <w:iCs/>
        </w:rPr>
        <w:t xml:space="preserve"> paragraph (5):</w:t>
      </w:r>
    </w:p>
    <w:p w14:paraId="28732E2D" w14:textId="77777777" w:rsidR="00D875F4" w:rsidRPr="0009209C" w:rsidRDefault="00D875F4" w:rsidP="00D875F4">
      <w:pPr>
        <w:ind w:left="360"/>
        <w:rPr>
          <w:rFonts w:ascii="Times New Roman" w:hAnsi="Times New Roman"/>
          <w:iCs/>
        </w:rPr>
      </w:pPr>
    </w:p>
    <w:p w14:paraId="65BF444C" w14:textId="77777777" w:rsidR="00D875F4" w:rsidRPr="0009209C" w:rsidRDefault="00D875F4" w:rsidP="00D875F4">
      <w:pPr>
        <w:numPr>
          <w:ilvl w:val="0"/>
          <w:numId w:val="20"/>
        </w:numPr>
        <w:ind w:left="1080"/>
        <w:contextualSpacing/>
        <w:rPr>
          <w:rFonts w:ascii="Times New Roman" w:hAnsi="Times New Roman"/>
          <w:iCs/>
        </w:rPr>
      </w:pPr>
      <w:r w:rsidRPr="0009209C">
        <w:rPr>
          <w:rFonts w:ascii="Times New Roman" w:hAnsi="Times New Roman"/>
          <w:iCs/>
        </w:rPr>
        <w:t xml:space="preserve">“DOTAS” means 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w:t>
      </w:r>
      <w:r w:rsidRPr="0009209C">
        <w:rPr>
          <w:rFonts w:ascii="Times New Roman" w:hAnsi="Times New Roman"/>
          <w:iCs/>
        </w:rPr>
        <w:lastRenderedPageBreak/>
        <w:t>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14:paraId="75AC012E" w14:textId="77777777" w:rsidR="00D875F4" w:rsidRPr="0009209C" w:rsidRDefault="00D875F4" w:rsidP="00D875F4">
      <w:pPr>
        <w:ind w:left="720"/>
        <w:rPr>
          <w:rFonts w:ascii="Times New Roman" w:hAnsi="Times New Roman"/>
          <w:iCs/>
        </w:rPr>
      </w:pPr>
    </w:p>
    <w:p w14:paraId="62B63F4A" w14:textId="77777777" w:rsidR="00D875F4" w:rsidRPr="0009209C" w:rsidRDefault="00D875F4" w:rsidP="00D875F4">
      <w:pPr>
        <w:numPr>
          <w:ilvl w:val="0"/>
          <w:numId w:val="20"/>
        </w:numPr>
        <w:ind w:left="1080"/>
        <w:contextualSpacing/>
        <w:rPr>
          <w:rFonts w:ascii="Times New Roman" w:hAnsi="Times New Roman"/>
          <w:iCs/>
        </w:rPr>
      </w:pPr>
      <w:r w:rsidRPr="0009209C">
        <w:rPr>
          <w:rFonts w:ascii="Times New Roman" w:hAnsi="Times New Roman"/>
          <w:iCs/>
        </w:rPr>
        <w:t>“</w:t>
      </w:r>
      <w:r w:rsidRPr="0009209C">
        <w:rPr>
          <w:rFonts w:ascii="Times New Roman" w:hAnsi="Times New Roman"/>
          <w:bCs/>
          <w:iCs/>
        </w:rPr>
        <w:t>General Anti-Abuse Rule</w:t>
      </w:r>
      <w:r w:rsidRPr="0009209C">
        <w:rPr>
          <w:rFonts w:ascii="Times New Roman" w:hAnsi="Times New Roman"/>
          <w:iCs/>
        </w:rPr>
        <w:t>” means:</w:t>
      </w:r>
    </w:p>
    <w:p w14:paraId="04A6E436" w14:textId="77777777" w:rsidR="00D875F4" w:rsidRPr="0009209C" w:rsidRDefault="00D875F4" w:rsidP="00D875F4">
      <w:pPr>
        <w:ind w:left="360"/>
        <w:rPr>
          <w:rFonts w:ascii="Times New Roman" w:hAnsi="Times New Roman"/>
          <w:iCs/>
        </w:rPr>
      </w:pPr>
    </w:p>
    <w:p w14:paraId="118D956E" w14:textId="77777777" w:rsidR="00D875F4" w:rsidRPr="0009209C" w:rsidRDefault="00D875F4" w:rsidP="00D875F4">
      <w:pPr>
        <w:numPr>
          <w:ilvl w:val="0"/>
          <w:numId w:val="21"/>
        </w:numPr>
        <w:ind w:left="1440" w:hanging="382"/>
        <w:contextualSpacing/>
        <w:rPr>
          <w:rFonts w:ascii="Times New Roman" w:hAnsi="Times New Roman"/>
          <w:iCs/>
        </w:rPr>
      </w:pPr>
      <w:r w:rsidRPr="0009209C">
        <w:rPr>
          <w:rFonts w:ascii="Times New Roman" w:hAnsi="Times New Roman"/>
          <w:iCs/>
        </w:rPr>
        <w:t>the legislation in Part 5 of the Finance Act 2013; and</w:t>
      </w:r>
    </w:p>
    <w:p w14:paraId="7FAA5E12" w14:textId="77777777" w:rsidR="00D875F4" w:rsidRPr="0009209C" w:rsidRDefault="00D875F4" w:rsidP="00D875F4">
      <w:pPr>
        <w:ind w:left="1440"/>
        <w:rPr>
          <w:rFonts w:ascii="Times New Roman" w:hAnsi="Times New Roman"/>
          <w:iCs/>
        </w:rPr>
      </w:pPr>
    </w:p>
    <w:p w14:paraId="45E7D2D2" w14:textId="77777777" w:rsidR="00D875F4" w:rsidRPr="0009209C" w:rsidRDefault="00D875F4" w:rsidP="00D875F4">
      <w:pPr>
        <w:numPr>
          <w:ilvl w:val="0"/>
          <w:numId w:val="21"/>
        </w:numPr>
        <w:ind w:left="1440" w:hanging="382"/>
        <w:contextualSpacing/>
        <w:rPr>
          <w:rFonts w:ascii="Times New Roman" w:hAnsi="Times New Roman"/>
          <w:iCs/>
        </w:rPr>
      </w:pPr>
      <w:r w:rsidRPr="0009209C">
        <w:rPr>
          <w:rFonts w:ascii="Times New Roman" w:hAnsi="Times New Roman"/>
          <w:iCs/>
        </w:rPr>
        <w:t xml:space="preserve">any future legislation introduced into Parliament to counteract tax advantages arising from abusive arrangements to avoid national insurance </w:t>
      </w:r>
      <w:proofErr w:type="gramStart"/>
      <w:r w:rsidRPr="0009209C">
        <w:rPr>
          <w:rFonts w:ascii="Times New Roman" w:hAnsi="Times New Roman"/>
          <w:iCs/>
        </w:rPr>
        <w:t>contributions;</w:t>
      </w:r>
      <w:proofErr w:type="gramEnd"/>
    </w:p>
    <w:p w14:paraId="698FACE9" w14:textId="77777777" w:rsidR="00D875F4" w:rsidRPr="0009209C" w:rsidRDefault="00D875F4" w:rsidP="00D875F4">
      <w:pPr>
        <w:ind w:left="360"/>
        <w:rPr>
          <w:rFonts w:ascii="Times New Roman" w:hAnsi="Times New Roman"/>
          <w:iCs/>
        </w:rPr>
      </w:pPr>
    </w:p>
    <w:p w14:paraId="47E952B1" w14:textId="77777777" w:rsidR="00D875F4" w:rsidRPr="0009209C" w:rsidRDefault="00D875F4" w:rsidP="00D875F4">
      <w:pPr>
        <w:numPr>
          <w:ilvl w:val="0"/>
          <w:numId w:val="20"/>
        </w:numPr>
        <w:ind w:left="1080"/>
        <w:contextualSpacing/>
        <w:rPr>
          <w:rFonts w:ascii="Times New Roman" w:hAnsi="Times New Roman"/>
          <w:iCs/>
        </w:rPr>
      </w:pPr>
      <w:r w:rsidRPr="0009209C">
        <w:rPr>
          <w:rFonts w:ascii="Times New Roman" w:hAnsi="Times New Roman"/>
          <w:iCs/>
        </w:rPr>
        <w:t>“</w:t>
      </w:r>
      <w:r w:rsidRPr="0009209C">
        <w:rPr>
          <w:rFonts w:ascii="Times New Roman" w:hAnsi="Times New Roman"/>
          <w:bCs/>
          <w:iCs/>
        </w:rPr>
        <w:t>Halifax Abuse Principle</w:t>
      </w:r>
      <w:r w:rsidRPr="0009209C">
        <w:rPr>
          <w:rFonts w:ascii="Times New Roman" w:hAnsi="Times New Roman"/>
          <w:iCs/>
        </w:rPr>
        <w:t>” means the principle explained in the CJEU Case C-255/02 Halifax and others; and</w:t>
      </w:r>
    </w:p>
    <w:p w14:paraId="5D16274B" w14:textId="77777777" w:rsidR="00D875F4" w:rsidRPr="0009209C" w:rsidRDefault="00D875F4" w:rsidP="00D875F4">
      <w:pPr>
        <w:ind w:left="720"/>
        <w:rPr>
          <w:rFonts w:ascii="Times New Roman" w:hAnsi="Times New Roman"/>
          <w:iCs/>
        </w:rPr>
      </w:pPr>
    </w:p>
    <w:p w14:paraId="35EE3DAA" w14:textId="77777777" w:rsidR="00D875F4" w:rsidRPr="0009209C" w:rsidRDefault="00D875F4" w:rsidP="00D875F4">
      <w:pPr>
        <w:numPr>
          <w:ilvl w:val="0"/>
          <w:numId w:val="20"/>
        </w:numPr>
        <w:ind w:left="1080"/>
        <w:contextualSpacing/>
        <w:rPr>
          <w:rFonts w:ascii="Times New Roman" w:hAnsi="Times New Roman"/>
          <w:iCs/>
        </w:rPr>
      </w:pPr>
      <w:r w:rsidRPr="0009209C">
        <w:rPr>
          <w:rFonts w:ascii="Times New Roman" w:hAnsi="Times New Roman"/>
          <w:bCs/>
        </w:rPr>
        <w:t>“Relevant Tax Authority</w:t>
      </w:r>
      <w:r w:rsidRPr="0009209C">
        <w:rPr>
          <w:rFonts w:ascii="Times New Roman" w:hAnsi="Times New Roman"/>
          <w:iCs/>
        </w:rPr>
        <w:t>” means HM Revenue &amp; Customs, or, if applicable, a tax authority in the jurisdiction in which the Contractor is established.</w:t>
      </w:r>
    </w:p>
    <w:p w14:paraId="0FC07F4C" w14:textId="77777777" w:rsidR="00D875F4" w:rsidRPr="0009209C" w:rsidRDefault="00D875F4" w:rsidP="00D875F4">
      <w:pPr>
        <w:ind w:left="1080"/>
        <w:contextualSpacing/>
        <w:rPr>
          <w:rFonts w:ascii="Times New Roman" w:hAnsi="Times New Roman"/>
          <w:iCs/>
        </w:rPr>
      </w:pPr>
    </w:p>
    <w:p w14:paraId="66E04699" w14:textId="77777777" w:rsidR="00D875F4" w:rsidRPr="0009209C" w:rsidRDefault="00D875F4" w:rsidP="00D875F4">
      <w:pPr>
        <w:rPr>
          <w:rFonts w:ascii="Times New Roman" w:hAnsi="Times New Roman"/>
          <w:b/>
        </w:rPr>
      </w:pPr>
    </w:p>
    <w:p w14:paraId="45013A11" w14:textId="77777777" w:rsidR="00D875F4" w:rsidRPr="0009209C" w:rsidRDefault="00D875F4" w:rsidP="00D875F4">
      <w:pPr>
        <w:autoSpaceDE w:val="0"/>
        <w:autoSpaceDN w:val="0"/>
        <w:adjustRightInd w:val="0"/>
        <w:spacing w:after="60"/>
        <w:rPr>
          <w:rFonts w:ascii="Times New Roman" w:hAnsi="Times New Roman"/>
          <w:b/>
          <w:bCs/>
          <w:lang w:val="en-US"/>
        </w:rPr>
      </w:pPr>
      <w:r w:rsidRPr="0009209C">
        <w:rPr>
          <w:rFonts w:ascii="Times New Roman" w:hAnsi="Times New Roman"/>
          <w:b/>
          <w:bCs/>
          <w:lang w:val="en-US"/>
        </w:rPr>
        <w:t>33. Equality and non-discrimination</w:t>
      </w:r>
    </w:p>
    <w:p w14:paraId="5B1D79E3" w14:textId="77777777" w:rsidR="00D875F4" w:rsidRPr="007E1E16" w:rsidRDefault="00D875F4" w:rsidP="007E1E16">
      <w:pPr>
        <w:tabs>
          <w:tab w:val="left" w:pos="567"/>
        </w:tabs>
        <w:autoSpaceDE w:val="0"/>
        <w:autoSpaceDN w:val="0"/>
        <w:adjustRightInd w:val="0"/>
        <w:spacing w:after="60"/>
        <w:ind w:left="567" w:hanging="567"/>
        <w:rPr>
          <w:rFonts w:ascii="Times New Roman" w:hAnsi="Times New Roman"/>
        </w:rPr>
      </w:pPr>
      <w:r w:rsidRPr="0009209C">
        <w:rPr>
          <w:rFonts w:ascii="Times New Roman" w:hAnsi="Times New Roman"/>
        </w:rPr>
        <w:t>(1)</w:t>
      </w:r>
      <w:r w:rsidRPr="0009209C">
        <w:rPr>
          <w:rFonts w:ascii="Times New Roman" w:hAnsi="Times New Roman"/>
        </w:rPr>
        <w:tab/>
        <w:t xml:space="preserve">The Contractor shall not unlawfully discriminate within the meaning and scope of the Equality Act 2010 and any other anti-discrimination </w:t>
      </w:r>
      <w:proofErr w:type="gramStart"/>
      <w:r w:rsidRPr="0009209C">
        <w:rPr>
          <w:rFonts w:ascii="Times New Roman" w:hAnsi="Times New Roman"/>
        </w:rPr>
        <w:t>legislation  in</w:t>
      </w:r>
      <w:proofErr w:type="gramEnd"/>
      <w:r w:rsidRPr="0009209C">
        <w:rPr>
          <w:rFonts w:ascii="Times New Roman" w:hAnsi="Times New Roman"/>
        </w:rPr>
        <w:t xml:space="preserve"> relation to the provision of the Services or otherwise and shall take all reasonable steps to ensure that  its staff, sub-contractors and agents  do not do so   </w:t>
      </w:r>
      <w:r w:rsidRPr="0009209C">
        <w:rPr>
          <w:rFonts w:ascii="Times New Roman" w:eastAsia="Arial Unicode MS" w:hAnsi="Times New Roman"/>
          <w:lang w:val="en-US"/>
        </w:rPr>
        <w:t xml:space="preserve"> </w:t>
      </w:r>
    </w:p>
    <w:p w14:paraId="14D9DFE5" w14:textId="77777777" w:rsidR="00D875F4" w:rsidRPr="0009209C" w:rsidRDefault="00D875F4" w:rsidP="00D875F4">
      <w:pPr>
        <w:tabs>
          <w:tab w:val="left" w:pos="567"/>
        </w:tabs>
        <w:autoSpaceDE w:val="0"/>
        <w:autoSpaceDN w:val="0"/>
        <w:adjustRightInd w:val="0"/>
        <w:spacing w:after="60"/>
        <w:ind w:left="567" w:hanging="567"/>
        <w:rPr>
          <w:rFonts w:ascii="Times New Roman" w:eastAsia="Arial Unicode MS" w:hAnsi="Times New Roman"/>
          <w:lang w:val="en-US"/>
        </w:rPr>
      </w:pPr>
    </w:p>
    <w:p w14:paraId="056F1349" w14:textId="77777777" w:rsidR="00D875F4" w:rsidRPr="0009209C" w:rsidRDefault="00D875F4" w:rsidP="00D875F4">
      <w:pPr>
        <w:tabs>
          <w:tab w:val="left" w:pos="567"/>
        </w:tabs>
        <w:autoSpaceDE w:val="0"/>
        <w:autoSpaceDN w:val="0"/>
        <w:adjustRightInd w:val="0"/>
        <w:spacing w:after="60"/>
        <w:ind w:left="567" w:hanging="567"/>
        <w:rPr>
          <w:rFonts w:ascii="Times New Roman" w:eastAsia="Arial Unicode MS" w:hAnsi="Times New Roman"/>
          <w:lang w:val="en-US"/>
        </w:rPr>
      </w:pPr>
      <w:r w:rsidRPr="0009209C">
        <w:rPr>
          <w:rFonts w:ascii="Times New Roman" w:eastAsia="Arial Unicode MS" w:hAnsi="Times New Roman"/>
          <w:lang w:val="en-US"/>
        </w:rPr>
        <w:t>(</w:t>
      </w:r>
      <w:r w:rsidR="007E1E16">
        <w:rPr>
          <w:rFonts w:ascii="Times New Roman" w:eastAsia="Arial Unicode MS" w:hAnsi="Times New Roman"/>
          <w:lang w:val="en-US"/>
        </w:rPr>
        <w:t>2</w:t>
      </w:r>
      <w:r w:rsidRPr="0009209C">
        <w:rPr>
          <w:rFonts w:ascii="Times New Roman" w:eastAsia="Arial Unicode MS" w:hAnsi="Times New Roman"/>
          <w:lang w:val="en-US"/>
        </w:rPr>
        <w:t>)</w:t>
      </w:r>
      <w:r w:rsidRPr="0009209C">
        <w:rPr>
          <w:rFonts w:ascii="Times New Roman" w:eastAsia="Arial Unicode MS" w:hAnsi="Times New Roman"/>
          <w:lang w:val="en-US"/>
        </w:rPr>
        <w:tab/>
        <w:t xml:space="preserve">The </w:t>
      </w:r>
      <w:proofErr w:type="gramStart"/>
      <w:r w:rsidRPr="0009209C">
        <w:rPr>
          <w:rFonts w:ascii="Times New Roman" w:eastAsia="Arial Unicode MS" w:hAnsi="Times New Roman"/>
          <w:lang w:val="en-US"/>
        </w:rPr>
        <w:t>Authority  may</w:t>
      </w:r>
      <w:proofErr w:type="gramEnd"/>
      <w:r w:rsidRPr="0009209C">
        <w:rPr>
          <w:rFonts w:ascii="Times New Roman" w:eastAsia="Arial Unicode MS" w:hAnsi="Times New Roman"/>
          <w:lang w:val="en-US"/>
        </w:rPr>
        <w:t xml:space="preserve"> (without prejudice to its other rights under the Contract) terminate the Contract with immediate effect by notice in writing where the Contractor  fails </w:t>
      </w:r>
      <w:r w:rsidRPr="0009209C">
        <w:rPr>
          <w:rFonts w:ascii="Times New Roman" w:hAnsi="Times New Roman"/>
        </w:rPr>
        <w:t xml:space="preserve">(or the Contractor’s staff, sub-contractors or agents fail) </w:t>
      </w:r>
      <w:r w:rsidRPr="0009209C">
        <w:rPr>
          <w:rFonts w:ascii="Times New Roman" w:eastAsia="Arial Unicode MS" w:hAnsi="Times New Roman"/>
          <w:lang w:val="en-US"/>
        </w:rPr>
        <w:t>to comply with paragraphs (1) of this Condition.</w:t>
      </w:r>
      <w:r w:rsidRPr="0009209C">
        <w:rPr>
          <w:rFonts w:ascii="Times New Roman" w:hAnsi="Times New Roman"/>
        </w:rPr>
        <w:t xml:space="preserve">  </w:t>
      </w:r>
    </w:p>
    <w:p w14:paraId="114388C0" w14:textId="77777777" w:rsidR="00D875F4" w:rsidRPr="0009209C" w:rsidRDefault="00D875F4" w:rsidP="00D875F4">
      <w:pPr>
        <w:autoSpaceDE w:val="0"/>
        <w:autoSpaceDN w:val="0"/>
        <w:adjustRightInd w:val="0"/>
        <w:rPr>
          <w:rFonts w:ascii="Times New Roman" w:hAnsi="Times New Roman"/>
        </w:rPr>
      </w:pPr>
    </w:p>
    <w:p w14:paraId="66E1EE30" w14:textId="77777777" w:rsidR="00D875F4" w:rsidRPr="0009209C" w:rsidRDefault="00D875F4" w:rsidP="00D875F4">
      <w:pPr>
        <w:rPr>
          <w:rFonts w:ascii="Times New Roman" w:hAnsi="Times New Roman"/>
          <w:b/>
          <w:bCs/>
        </w:rPr>
      </w:pPr>
      <w:r w:rsidRPr="0009209C">
        <w:rPr>
          <w:rFonts w:ascii="Times New Roman" w:hAnsi="Times New Roman"/>
          <w:b/>
          <w:bCs/>
        </w:rPr>
        <w:t xml:space="preserve">34. Welsh Language Act </w:t>
      </w:r>
    </w:p>
    <w:p w14:paraId="047B895F" w14:textId="77777777" w:rsidR="00D875F4" w:rsidRPr="0009209C" w:rsidRDefault="00D875F4" w:rsidP="00D875F4">
      <w:pPr>
        <w:rPr>
          <w:rFonts w:ascii="Times New Roman" w:hAnsi="Times New Roman"/>
        </w:rPr>
      </w:pPr>
      <w:r w:rsidRPr="0009209C">
        <w:rPr>
          <w:rFonts w:ascii="Times New Roman" w:hAnsi="Times New Roman"/>
        </w:rPr>
        <w:t xml:space="preserve">The Contractor shall for the term of the Contract comply with the principles of the Authority’s Welsh Language Scheme. </w:t>
      </w:r>
    </w:p>
    <w:p w14:paraId="1251C480" w14:textId="77777777" w:rsidR="00D875F4" w:rsidRPr="0009209C" w:rsidRDefault="00D875F4" w:rsidP="00D875F4">
      <w:pPr>
        <w:rPr>
          <w:rFonts w:ascii="Times New Roman" w:hAnsi="Times New Roman"/>
        </w:rPr>
      </w:pPr>
    </w:p>
    <w:p w14:paraId="65EC24CF" w14:textId="77777777" w:rsidR="00D875F4" w:rsidRPr="0009209C" w:rsidRDefault="00D875F4" w:rsidP="00D875F4">
      <w:pPr>
        <w:rPr>
          <w:rFonts w:ascii="Times New Roman" w:hAnsi="Times New Roman"/>
        </w:rPr>
      </w:pPr>
      <w:r w:rsidRPr="0009209C">
        <w:rPr>
          <w:rFonts w:ascii="Times New Roman" w:hAnsi="Times New Roman"/>
          <w:b/>
          <w:bCs/>
        </w:rPr>
        <w:t>35. Sustainable Procurement</w:t>
      </w:r>
    </w:p>
    <w:p w14:paraId="2F4D0FE3" w14:textId="77777777" w:rsidR="00D875F4" w:rsidRPr="0009209C" w:rsidRDefault="00D875F4" w:rsidP="00D875F4">
      <w:pPr>
        <w:numPr>
          <w:ilvl w:val="0"/>
          <w:numId w:val="3"/>
        </w:numPr>
        <w:rPr>
          <w:rFonts w:ascii="Times New Roman" w:hAnsi="Times New Roman"/>
        </w:rPr>
      </w:pPr>
      <w:r w:rsidRPr="0009209C">
        <w:rPr>
          <w:rFonts w:ascii="Times New Roman" w:hAnsi="Times New Roman"/>
        </w:rPr>
        <w:t>The Contractor shall comply in all material respects with all applicable environmental laws and regulations in force from time to time in relation to the Services.  Without prejudice to the generality of the foregoing, the Contractor shall promptly provide all such information regarding the environmental impact of the Services as may reasonably be requested by the Authority.</w:t>
      </w:r>
    </w:p>
    <w:p w14:paraId="3A674684" w14:textId="77777777" w:rsidR="00D875F4" w:rsidRPr="0009209C" w:rsidRDefault="00D875F4" w:rsidP="00D875F4">
      <w:pPr>
        <w:rPr>
          <w:rFonts w:ascii="Times New Roman" w:hAnsi="Times New Roman"/>
        </w:rPr>
      </w:pPr>
    </w:p>
    <w:p w14:paraId="270901A2" w14:textId="77777777" w:rsidR="00D875F4" w:rsidRPr="0009209C" w:rsidRDefault="00D875F4" w:rsidP="00D875F4">
      <w:pPr>
        <w:numPr>
          <w:ilvl w:val="0"/>
          <w:numId w:val="3"/>
        </w:numPr>
        <w:rPr>
          <w:rFonts w:ascii="Times New Roman" w:hAnsi="Times New Roman"/>
        </w:rPr>
      </w:pPr>
      <w:r w:rsidRPr="0009209C">
        <w:rPr>
          <w:rFonts w:ascii="Times New Roman" w:hAnsi="Times New Roman"/>
        </w:rPr>
        <w:t>The Contractor shall meet all reasonable requests by the Authority for information evidencing compliance with the provisions of this Clause by the Contractor.</w:t>
      </w:r>
    </w:p>
    <w:p w14:paraId="1F9068DD" w14:textId="77777777" w:rsidR="00D875F4" w:rsidRPr="0009209C" w:rsidRDefault="00D875F4" w:rsidP="00D875F4">
      <w:pPr>
        <w:rPr>
          <w:rFonts w:ascii="Times New Roman" w:hAnsi="Times New Roman"/>
        </w:rPr>
      </w:pPr>
    </w:p>
    <w:p w14:paraId="0213A4EE" w14:textId="77777777" w:rsidR="00D875F4" w:rsidRPr="0009209C" w:rsidRDefault="00D875F4" w:rsidP="00D875F4">
      <w:pPr>
        <w:numPr>
          <w:ilvl w:val="0"/>
          <w:numId w:val="3"/>
        </w:numPr>
        <w:rPr>
          <w:rFonts w:ascii="Times New Roman" w:hAnsi="Times New Roman"/>
        </w:rPr>
      </w:pPr>
      <w:r w:rsidRPr="0009209C">
        <w:rPr>
          <w:rFonts w:ascii="Times New Roman" w:hAnsi="Times New Roman"/>
          <w:lang w:val="en-US"/>
        </w:rPr>
        <w:lastRenderedPageBreak/>
        <w:t xml:space="preserve">All written outputs, including reports, produced in connection with the Contract shall (unless otherwise specified) be produced on recycled paper containing at least 80% </w:t>
      </w:r>
      <w:proofErr w:type="spellStart"/>
      <w:r w:rsidRPr="0009209C">
        <w:rPr>
          <w:rFonts w:ascii="Times New Roman" w:hAnsi="Times New Roman"/>
          <w:lang w:val="en-US"/>
        </w:rPr>
        <w:t>post consumer</w:t>
      </w:r>
      <w:proofErr w:type="spellEnd"/>
      <w:r w:rsidRPr="0009209C">
        <w:rPr>
          <w:rFonts w:ascii="Times New Roman" w:hAnsi="Times New Roman"/>
          <w:lang w:val="en-US"/>
        </w:rPr>
        <w:t xml:space="preserve"> waste and used on both sides where appropriate.  </w:t>
      </w:r>
    </w:p>
    <w:p w14:paraId="46AAEC3E" w14:textId="77777777" w:rsidR="00D875F4" w:rsidRPr="0009209C" w:rsidRDefault="00D875F4" w:rsidP="00D875F4">
      <w:pPr>
        <w:rPr>
          <w:rFonts w:ascii="Times New Roman" w:hAnsi="Times New Roman"/>
        </w:rPr>
      </w:pPr>
    </w:p>
    <w:p w14:paraId="2635DFB1" w14:textId="77777777" w:rsidR="00D875F4" w:rsidRPr="0009209C" w:rsidRDefault="00D875F4" w:rsidP="00D875F4">
      <w:pPr>
        <w:rPr>
          <w:rFonts w:ascii="Times New Roman" w:hAnsi="Times New Roman"/>
          <w:b/>
          <w:bCs/>
        </w:rPr>
      </w:pPr>
      <w:r w:rsidRPr="0009209C">
        <w:rPr>
          <w:rFonts w:ascii="Times New Roman" w:hAnsi="Times New Roman"/>
          <w:b/>
          <w:bCs/>
        </w:rPr>
        <w:t xml:space="preserve">36. Other Legislation </w:t>
      </w:r>
    </w:p>
    <w:p w14:paraId="7BD3599F" w14:textId="77777777" w:rsidR="00D875F4" w:rsidRPr="0009209C" w:rsidRDefault="00D875F4" w:rsidP="00D875F4">
      <w:pPr>
        <w:rPr>
          <w:rFonts w:ascii="Times New Roman" w:hAnsi="Times New Roman"/>
        </w:rPr>
      </w:pPr>
      <w:r w:rsidRPr="0009209C">
        <w:rPr>
          <w:rFonts w:ascii="Times New Roman" w:hAnsi="Times New Roman"/>
        </w:rPr>
        <w:t xml:space="preserve">The Contractor shall, and shall procure that its sub-contractors, </w:t>
      </w:r>
      <w:proofErr w:type="gramStart"/>
      <w:r w:rsidRPr="0009209C">
        <w:rPr>
          <w:rFonts w:ascii="Times New Roman" w:hAnsi="Times New Roman"/>
        </w:rPr>
        <w:t>agents</w:t>
      </w:r>
      <w:proofErr w:type="gramEnd"/>
      <w:r w:rsidRPr="0009209C">
        <w:rPr>
          <w:rFonts w:ascii="Times New Roman" w:hAnsi="Times New Roman"/>
        </w:rPr>
        <w:t xml:space="preserve"> and personnel, comply with all other applicable law.  </w:t>
      </w:r>
    </w:p>
    <w:p w14:paraId="76221E2C" w14:textId="77777777" w:rsidR="00D875F4" w:rsidRPr="0009209C" w:rsidRDefault="00D875F4" w:rsidP="00D875F4">
      <w:pPr>
        <w:rPr>
          <w:rFonts w:ascii="Times New Roman" w:hAnsi="Times New Roman"/>
        </w:rPr>
      </w:pPr>
      <w:r w:rsidRPr="0009209C">
        <w:rPr>
          <w:rFonts w:ascii="Times New Roman" w:hAnsi="Times New Roman"/>
          <w:i/>
          <w:iCs/>
        </w:rPr>
        <w:t xml:space="preserve">  </w:t>
      </w:r>
    </w:p>
    <w:p w14:paraId="15EC701A" w14:textId="77777777" w:rsidR="00D875F4" w:rsidRPr="0009209C" w:rsidRDefault="00D875F4" w:rsidP="00D875F4">
      <w:pPr>
        <w:rPr>
          <w:rFonts w:ascii="Times New Roman" w:hAnsi="Times New Roman"/>
          <w:b/>
          <w:bCs/>
        </w:rPr>
      </w:pPr>
      <w:r w:rsidRPr="0009209C">
        <w:rPr>
          <w:rFonts w:ascii="Times New Roman" w:hAnsi="Times New Roman"/>
          <w:b/>
          <w:bCs/>
        </w:rPr>
        <w:t xml:space="preserve">37. Contractor Status </w:t>
      </w:r>
    </w:p>
    <w:p w14:paraId="2A956180" w14:textId="77777777" w:rsidR="00D875F4" w:rsidRPr="0009209C" w:rsidRDefault="00D875F4" w:rsidP="00D875F4">
      <w:pPr>
        <w:rPr>
          <w:rFonts w:ascii="Times New Roman" w:hAnsi="Times New Roman"/>
        </w:rPr>
      </w:pPr>
      <w:r w:rsidRPr="0009209C">
        <w:rPr>
          <w:rFonts w:ascii="Times New Roman" w:hAnsi="Times New Roman"/>
        </w:rPr>
        <w:t xml:space="preserve">Nothing in the Contract shall create or be construed as creating a partnership, joint venture, a contract of employment or relationship of employer and employee, or a relationship of principal and agent between the Authority and the Contractor. </w:t>
      </w:r>
    </w:p>
    <w:p w14:paraId="3FCA2CFD"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4A2CB64F" w14:textId="77777777" w:rsidR="00D875F4" w:rsidRPr="0009209C" w:rsidRDefault="00D875F4" w:rsidP="00D875F4">
      <w:pPr>
        <w:rPr>
          <w:rFonts w:ascii="Times New Roman" w:hAnsi="Times New Roman"/>
          <w:b/>
          <w:bCs/>
        </w:rPr>
      </w:pPr>
      <w:r w:rsidRPr="0009209C">
        <w:rPr>
          <w:rFonts w:ascii="Times New Roman" w:hAnsi="Times New Roman"/>
          <w:b/>
          <w:bCs/>
        </w:rPr>
        <w:t xml:space="preserve">38.  Transfer of Services </w:t>
      </w:r>
    </w:p>
    <w:p w14:paraId="305ACAB8" w14:textId="77777777" w:rsidR="00D875F4" w:rsidRPr="0009209C" w:rsidRDefault="00D875F4" w:rsidP="00D875F4">
      <w:pPr>
        <w:rPr>
          <w:rFonts w:ascii="Times New Roman" w:hAnsi="Times New Roman"/>
        </w:rPr>
      </w:pPr>
      <w:r w:rsidRPr="0009209C">
        <w:rPr>
          <w:rFonts w:ascii="Times New Roman" w:hAnsi="Times New Roman"/>
        </w:rPr>
        <w:t> (1)</w:t>
      </w:r>
      <w:r w:rsidRPr="0009209C">
        <w:rPr>
          <w:rFonts w:ascii="Times New Roman" w:hAnsi="Times New Roman"/>
        </w:rPr>
        <w:tab/>
        <w:t xml:space="preserve"> Where the Authority intends to continue with services equivalent to any or </w:t>
      </w:r>
      <w:proofErr w:type="gramStart"/>
      <w:r w:rsidRPr="0009209C">
        <w:rPr>
          <w:rFonts w:ascii="Times New Roman" w:hAnsi="Times New Roman"/>
        </w:rPr>
        <w:t>all of</w:t>
      </w:r>
      <w:proofErr w:type="gramEnd"/>
      <w:r w:rsidRPr="0009209C">
        <w:rPr>
          <w:rFonts w:ascii="Times New Roman" w:hAnsi="Times New Roman"/>
        </w:rPr>
        <w:t xml:space="preserve"> the Services after termination or expiry of the Contract, either by performing them itself or by the appointment of a replacement contractor, the Contractor shall (both during the term of the Contract and, where relevant, after its expiry or termination): </w:t>
      </w:r>
    </w:p>
    <w:p w14:paraId="261FBC67" w14:textId="77777777" w:rsidR="00D875F4" w:rsidRPr="0009209C" w:rsidRDefault="00D875F4" w:rsidP="00D875F4">
      <w:pPr>
        <w:rPr>
          <w:rFonts w:ascii="Times New Roman" w:hAnsi="Times New Roman"/>
        </w:rPr>
      </w:pPr>
    </w:p>
    <w:p w14:paraId="2A8B80CE" w14:textId="77777777" w:rsidR="00D875F4" w:rsidRPr="0009209C" w:rsidRDefault="00D875F4" w:rsidP="00D875F4">
      <w:pPr>
        <w:numPr>
          <w:ilvl w:val="0"/>
          <w:numId w:val="14"/>
        </w:numPr>
        <w:rPr>
          <w:rFonts w:ascii="Times New Roman" w:hAnsi="Times New Roman"/>
        </w:rPr>
      </w:pPr>
      <w:r w:rsidRPr="0009209C">
        <w:rPr>
          <w:rFonts w:ascii="Times New Roman" w:hAnsi="Times New Roman"/>
        </w:rPr>
        <w:t>provide all information reasonably requested to allow the Authority to conduct the procurement for any replacement services; and</w:t>
      </w:r>
    </w:p>
    <w:p w14:paraId="44D919F4" w14:textId="77777777" w:rsidR="00D875F4" w:rsidRPr="0009209C" w:rsidRDefault="00D875F4" w:rsidP="00D875F4">
      <w:pPr>
        <w:ind w:left="1230"/>
        <w:rPr>
          <w:rFonts w:ascii="Times New Roman" w:hAnsi="Times New Roman"/>
        </w:rPr>
      </w:pPr>
    </w:p>
    <w:p w14:paraId="57C58B8B" w14:textId="77777777" w:rsidR="00D875F4" w:rsidRPr="0009209C" w:rsidRDefault="00D875F4" w:rsidP="00D875F4">
      <w:pPr>
        <w:numPr>
          <w:ilvl w:val="0"/>
          <w:numId w:val="14"/>
        </w:numPr>
        <w:rPr>
          <w:rFonts w:ascii="Times New Roman" w:hAnsi="Times New Roman"/>
        </w:rPr>
      </w:pPr>
      <w:r w:rsidRPr="0009209C">
        <w:rPr>
          <w:rFonts w:ascii="Times New Roman" w:hAnsi="Times New Roman"/>
        </w:rPr>
        <w:t xml:space="preserve">use all reasonable endeavours to ensure that the transition is undertaken with the minimum of disruption to the Authority. </w:t>
      </w:r>
    </w:p>
    <w:p w14:paraId="50872E89" w14:textId="77777777" w:rsidR="00D875F4" w:rsidRPr="0009209C" w:rsidRDefault="00D875F4" w:rsidP="00D875F4">
      <w:pPr>
        <w:rPr>
          <w:rFonts w:ascii="Times New Roman" w:hAnsi="Times New Roman"/>
        </w:rPr>
      </w:pPr>
    </w:p>
    <w:p w14:paraId="6D110BD8" w14:textId="77777777" w:rsidR="00D875F4" w:rsidRPr="0009209C" w:rsidRDefault="00D875F4" w:rsidP="00D875F4">
      <w:pPr>
        <w:rPr>
          <w:rFonts w:ascii="Times New Roman" w:hAnsi="Times New Roman"/>
        </w:rPr>
      </w:pPr>
      <w:r w:rsidRPr="0009209C">
        <w:rPr>
          <w:rFonts w:ascii="Times New Roman" w:hAnsi="Times New Roman"/>
        </w:rPr>
        <w:t>(2)</w:t>
      </w:r>
      <w:r w:rsidRPr="0009209C">
        <w:rPr>
          <w:rFonts w:ascii="Times New Roman" w:hAnsi="Times New Roman"/>
        </w:rPr>
        <w:tab/>
        <w:t>Without prejudice to the generality of paragraph (1) of this Condition, the Contractor shall, at times and intervals reasonably specified by the Authority, provide the Authority (for the benefit of the Authority, any replacement Contractor and any economic operator bidding to provide the replacement services) such information as the Authority may reasonably require relating to the application or potential application of the Transfer of Undertakings (Protection of Employment) Regulations 2006 including the provision of employee liability information.</w:t>
      </w:r>
    </w:p>
    <w:p w14:paraId="420041A6"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1EE3519A" w14:textId="77777777" w:rsidR="00D875F4" w:rsidRPr="0009209C" w:rsidRDefault="00D875F4" w:rsidP="00D875F4">
      <w:pPr>
        <w:rPr>
          <w:rFonts w:ascii="Times New Roman" w:hAnsi="Times New Roman"/>
        </w:rPr>
      </w:pPr>
      <w:r w:rsidRPr="0009209C">
        <w:rPr>
          <w:rFonts w:ascii="Times New Roman" w:hAnsi="Times New Roman"/>
        </w:rPr>
        <w:t>(3)</w:t>
      </w:r>
      <w:r w:rsidRPr="0009209C">
        <w:rPr>
          <w:rFonts w:ascii="Times New Roman" w:hAnsi="Times New Roman"/>
        </w:rPr>
        <w:tab/>
        <w:t xml:space="preserve"> </w:t>
      </w:r>
      <w:r w:rsidR="007E1E16" w:rsidRPr="007E1E16">
        <w:rPr>
          <w:rFonts w:ascii="Times New Roman" w:hAnsi="Times New Roman"/>
          <w:color w:val="000000"/>
        </w:rPr>
        <w:t>Subject to intellectual property rights and commercial sensitive information being taken into consideration</w:t>
      </w:r>
      <w:r w:rsidR="007E1E16" w:rsidRPr="007E1E16">
        <w:rPr>
          <w:rFonts w:ascii="Times New Roman" w:hAnsi="Times New Roman"/>
        </w:rPr>
        <w:t>, and w</w:t>
      </w:r>
      <w:r w:rsidRPr="007E1E16">
        <w:rPr>
          <w:rFonts w:ascii="Times New Roman" w:hAnsi="Times New Roman"/>
        </w:rPr>
        <w:t>ithout prejudice to the generality of paragraph (1) of this Condition, the contractor shall co-operate fully during the tran</w:t>
      </w:r>
      <w:r w:rsidRPr="0009209C">
        <w:rPr>
          <w:rFonts w:ascii="Times New Roman" w:hAnsi="Times New Roman"/>
        </w:rPr>
        <w:t xml:space="preserve">sition period and provide full access to all data, documents, manuals, working instructions, </w:t>
      </w:r>
      <w:proofErr w:type="gramStart"/>
      <w:r w:rsidRPr="0009209C">
        <w:rPr>
          <w:rFonts w:ascii="Times New Roman" w:hAnsi="Times New Roman"/>
        </w:rPr>
        <w:t>reports</w:t>
      </w:r>
      <w:proofErr w:type="gramEnd"/>
      <w:r w:rsidRPr="0009209C">
        <w:rPr>
          <w:rFonts w:ascii="Times New Roman" w:hAnsi="Times New Roman"/>
        </w:rPr>
        <w:t xml:space="preserve"> and any information, whether held in electronic or written form, which the Authority considers necessary.</w:t>
      </w:r>
    </w:p>
    <w:p w14:paraId="11BE41B0" w14:textId="77777777" w:rsidR="00D875F4" w:rsidRPr="0009209C" w:rsidRDefault="00D875F4" w:rsidP="00D875F4">
      <w:pPr>
        <w:rPr>
          <w:rFonts w:ascii="Times New Roman" w:hAnsi="Times New Roman"/>
        </w:rPr>
      </w:pPr>
      <w:r w:rsidRPr="0009209C">
        <w:rPr>
          <w:rFonts w:ascii="Times New Roman" w:hAnsi="Times New Roman"/>
        </w:rPr>
        <w:t xml:space="preserve">  </w:t>
      </w:r>
    </w:p>
    <w:p w14:paraId="4AEAAE04" w14:textId="77777777" w:rsidR="00D875F4" w:rsidRPr="0009209C" w:rsidRDefault="00D875F4" w:rsidP="00D875F4">
      <w:pPr>
        <w:rPr>
          <w:rFonts w:ascii="Times New Roman" w:hAnsi="Times New Roman"/>
          <w:b/>
          <w:bCs/>
        </w:rPr>
      </w:pPr>
      <w:r w:rsidRPr="0009209C">
        <w:rPr>
          <w:rFonts w:ascii="Times New Roman" w:hAnsi="Times New Roman"/>
          <w:b/>
          <w:bCs/>
        </w:rPr>
        <w:t xml:space="preserve">39. Law and Jurisdiction </w:t>
      </w:r>
    </w:p>
    <w:p w14:paraId="2822A852" w14:textId="77777777" w:rsidR="00D875F4" w:rsidRPr="0009209C" w:rsidRDefault="00D875F4" w:rsidP="00D875F4">
      <w:pPr>
        <w:rPr>
          <w:rFonts w:ascii="Times New Roman" w:hAnsi="Times New Roman"/>
        </w:rPr>
      </w:pPr>
      <w:r w:rsidRPr="0009209C">
        <w:rPr>
          <w:rFonts w:ascii="Times New Roman" w:hAnsi="Times New Roman"/>
        </w:rPr>
        <w:t> The Contract shall be governed by and construed in accordance with English Law and shall be subject to the exclusive jurisdiction of the courts of England and Wales.</w:t>
      </w:r>
    </w:p>
    <w:p w14:paraId="54A01599" w14:textId="77777777" w:rsidR="00D875F4" w:rsidRPr="0009209C" w:rsidRDefault="00D875F4" w:rsidP="00D875F4">
      <w:pPr>
        <w:rPr>
          <w:rFonts w:ascii="Times New Roman" w:hAnsi="Times New Roman"/>
        </w:rPr>
      </w:pPr>
    </w:p>
    <w:p w14:paraId="1C69772F" w14:textId="77777777" w:rsidR="00D875F4" w:rsidRPr="0009209C" w:rsidRDefault="00D875F4" w:rsidP="00D875F4">
      <w:pPr>
        <w:rPr>
          <w:rFonts w:ascii="Times New Roman" w:hAnsi="Times New Roman"/>
        </w:rPr>
      </w:pPr>
      <w:r w:rsidRPr="0009209C">
        <w:rPr>
          <w:rFonts w:ascii="Times New Roman" w:hAnsi="Times New Roman"/>
          <w:b/>
        </w:rPr>
        <w:t>40. Transparency</w:t>
      </w:r>
    </w:p>
    <w:p w14:paraId="150E0F6F" w14:textId="77777777" w:rsidR="00D875F4" w:rsidRPr="0009209C" w:rsidRDefault="00D875F4" w:rsidP="00D875F4">
      <w:pPr>
        <w:spacing w:before="100" w:beforeAutospacing="1" w:after="100" w:afterAutospacing="1"/>
        <w:rPr>
          <w:rFonts w:ascii="Times New Roman" w:eastAsia="Arial Unicode MS" w:hAnsi="Times New Roman"/>
        </w:rPr>
      </w:pPr>
      <w:r w:rsidRPr="0009209C">
        <w:rPr>
          <w:rFonts w:ascii="Times New Roman" w:eastAsia="Arial Unicode MS" w:hAnsi="Times New Roman"/>
        </w:rPr>
        <w:lastRenderedPageBreak/>
        <w:t>(1)</w:t>
      </w:r>
      <w:r w:rsidRPr="0009209C">
        <w:rPr>
          <w:rFonts w:ascii="Times New Roman" w:eastAsia="Arial Unicode MS" w:hAnsi="Times New Roman"/>
        </w:rPr>
        <w:tab/>
        <w:t>In order to comply with the Government’s policy on transparency in the areas of procurement and contracts, the Authority will, subject to Conditions 40(2) and (3), publish the Contract and the tender documents issued by the Authority which led to its creation on a designated web site.</w:t>
      </w:r>
    </w:p>
    <w:p w14:paraId="5772C221" w14:textId="1C79433D" w:rsidR="00D875F4" w:rsidRPr="0009209C" w:rsidRDefault="00D875F4" w:rsidP="00D875F4">
      <w:pPr>
        <w:spacing w:before="100" w:beforeAutospacing="1" w:after="100" w:afterAutospacing="1"/>
        <w:rPr>
          <w:rFonts w:ascii="Times New Roman" w:eastAsia="Arial Unicode MS" w:hAnsi="Times New Roman"/>
        </w:rPr>
      </w:pPr>
      <w:r w:rsidRPr="0009209C">
        <w:rPr>
          <w:rFonts w:ascii="Times New Roman" w:eastAsia="Arial Unicode MS" w:hAnsi="Times New Roman"/>
        </w:rPr>
        <w:t>(2)</w:t>
      </w:r>
      <w:r w:rsidRPr="0009209C">
        <w:rPr>
          <w:rFonts w:ascii="Times New Roman" w:eastAsia="Arial Unicode MS" w:hAnsi="Times New Roman"/>
        </w:rPr>
        <w:tab/>
        <w:t>The entire Contract and all the tender documents issued by the Authority will be published on that web site save where the Authority, in its absolute discretion, considers that the relevant documents, or their contents, would be exempt from disclosure in accordance with the provisions of the Freedom of Information Act 2000.</w:t>
      </w:r>
    </w:p>
    <w:p w14:paraId="688E5DA7" w14:textId="77777777" w:rsidR="00D875F4" w:rsidRPr="0009209C" w:rsidRDefault="00D875F4" w:rsidP="00D875F4">
      <w:pPr>
        <w:spacing w:before="100" w:beforeAutospacing="1" w:after="100" w:afterAutospacing="1"/>
        <w:rPr>
          <w:rFonts w:ascii="Times New Roman" w:eastAsia="Arial Unicode MS" w:hAnsi="Times New Roman"/>
        </w:rPr>
      </w:pPr>
      <w:r w:rsidRPr="0009209C">
        <w:rPr>
          <w:rFonts w:ascii="Times New Roman" w:eastAsia="Arial Unicode MS" w:hAnsi="Times New Roman"/>
        </w:rPr>
        <w:t>(3)</w:t>
      </w:r>
      <w:r w:rsidRPr="0009209C">
        <w:rPr>
          <w:rFonts w:ascii="Times New Roman" w:eastAsia="Arial Unicode MS" w:hAnsi="Times New Roman"/>
        </w:rPr>
        <w:tab/>
        <w:t>Where the Authority considers that any such exemption applies, the Authority will redact the relevant documents to the extent that the Authority considers the redaction is necessary to remove or obscure the relevant material, and those documents will be published on the designated web site subject to those redactions.</w:t>
      </w:r>
    </w:p>
    <w:p w14:paraId="38ABBE90" w14:textId="77777777" w:rsidR="00D875F4" w:rsidRPr="0009209C" w:rsidRDefault="00D875F4" w:rsidP="00D875F4">
      <w:pPr>
        <w:spacing w:before="100" w:beforeAutospacing="1" w:after="100" w:afterAutospacing="1"/>
        <w:rPr>
          <w:rFonts w:ascii="Times New Roman" w:eastAsia="Arial Unicode MS" w:hAnsi="Times New Roman"/>
        </w:rPr>
      </w:pPr>
      <w:r w:rsidRPr="0009209C">
        <w:rPr>
          <w:rFonts w:ascii="Times New Roman" w:eastAsia="Arial Unicode MS" w:hAnsi="Times New Roman"/>
        </w:rPr>
        <w:t>(4)</w:t>
      </w:r>
      <w:r w:rsidRPr="0009209C">
        <w:rPr>
          <w:rFonts w:ascii="Times New Roman" w:eastAsia="Arial Unicode MS" w:hAnsi="Times New Roman"/>
        </w:rPr>
        <w:tab/>
        <w:t>Where the Parties later agree changes to the contract, the Authority will publish those changes, and will consider any redaction, on the same basis.</w:t>
      </w:r>
    </w:p>
    <w:p w14:paraId="2FBA6D8F" w14:textId="77777777" w:rsidR="00D875F4" w:rsidRPr="0009209C" w:rsidRDefault="00D875F4" w:rsidP="00D875F4">
      <w:pPr>
        <w:ind w:firstLine="11"/>
        <w:rPr>
          <w:rFonts w:ascii="Times New Roman" w:hAnsi="Times New Roman"/>
        </w:rPr>
      </w:pPr>
      <w:r w:rsidRPr="0009209C">
        <w:rPr>
          <w:rFonts w:ascii="Times New Roman" w:hAnsi="Times New Roman"/>
        </w:rPr>
        <w:t>(5)</w:t>
      </w:r>
      <w:r w:rsidRPr="0009209C">
        <w:rPr>
          <w:rFonts w:ascii="Times New Roman" w:hAnsi="Times New Roman"/>
        </w:rPr>
        <w:tab/>
        <w:t xml:space="preserve">In Condition 40(1) the expression “tender documents” means the advertisement issued by the Authority seeking expressions of interest, the </w:t>
      </w:r>
      <w:proofErr w:type="spellStart"/>
      <w:proofErr w:type="gramStart"/>
      <w:r w:rsidRPr="0009209C">
        <w:rPr>
          <w:rFonts w:ascii="Times New Roman" w:hAnsi="Times New Roman"/>
        </w:rPr>
        <w:t>pre qualification</w:t>
      </w:r>
      <w:proofErr w:type="spellEnd"/>
      <w:proofErr w:type="gramEnd"/>
      <w:r w:rsidRPr="0009209C">
        <w:rPr>
          <w:rFonts w:ascii="Times New Roman" w:hAnsi="Times New Roman"/>
        </w:rPr>
        <w:t xml:space="preserve"> questionnaire and the invitation to tender and the contract includes the Contractor’s proposal.</w:t>
      </w:r>
    </w:p>
    <w:p w14:paraId="1E09D939" w14:textId="77777777" w:rsidR="00D875F4" w:rsidRPr="0009209C" w:rsidRDefault="00D875F4" w:rsidP="00D875F4">
      <w:pPr>
        <w:spacing w:before="100" w:beforeAutospacing="1" w:after="100" w:afterAutospacing="1"/>
        <w:rPr>
          <w:rFonts w:ascii="Times New Roman" w:eastAsia="Arial Unicode MS" w:hAnsi="Times New Roman"/>
          <w:b/>
        </w:rPr>
      </w:pPr>
      <w:r w:rsidRPr="0009209C">
        <w:rPr>
          <w:rFonts w:ascii="Times New Roman" w:eastAsia="Arial Unicode MS" w:hAnsi="Times New Roman"/>
          <w:b/>
        </w:rPr>
        <w:t>41. Monitoring and Management Information</w:t>
      </w:r>
    </w:p>
    <w:p w14:paraId="7ADF241D" w14:textId="77777777" w:rsidR="00D875F4" w:rsidRPr="0009209C" w:rsidRDefault="00D875F4" w:rsidP="00D875F4">
      <w:pPr>
        <w:spacing w:before="100" w:beforeAutospacing="1" w:after="100" w:afterAutospacing="1"/>
        <w:rPr>
          <w:rFonts w:ascii="Times New Roman" w:eastAsia="Arial Unicode MS" w:hAnsi="Times New Roman"/>
        </w:rPr>
      </w:pPr>
      <w:r w:rsidRPr="0009209C">
        <w:rPr>
          <w:rFonts w:ascii="Times New Roman" w:eastAsia="Arial Unicode MS" w:hAnsi="Times New Roman"/>
        </w:rPr>
        <w:t>(1)</w:t>
      </w:r>
      <w:r w:rsidRPr="0009209C">
        <w:rPr>
          <w:rFonts w:ascii="Times New Roman" w:eastAsia="Arial Unicode MS" w:hAnsi="Times New Roman"/>
        </w:rPr>
        <w:tab/>
        <w:t>Where requested by the Authority, the Contractor shall supply to the Authority and/or to the Cabinet Office such information relating to the Services and to the Contractor’s management and performance of the Contract as they may require.</w:t>
      </w:r>
    </w:p>
    <w:p w14:paraId="5D796684" w14:textId="77777777" w:rsidR="00AA59A6" w:rsidRDefault="00D875F4" w:rsidP="00D875F4">
      <w:pPr>
        <w:spacing w:before="100" w:beforeAutospacing="1" w:after="100" w:afterAutospacing="1"/>
        <w:rPr>
          <w:rFonts w:ascii="Times New Roman" w:eastAsia="Arial Unicode MS" w:hAnsi="Times New Roman"/>
        </w:rPr>
      </w:pPr>
      <w:r w:rsidRPr="0009209C">
        <w:rPr>
          <w:rFonts w:ascii="Times New Roman" w:eastAsia="Arial Unicode MS" w:hAnsi="Times New Roman"/>
        </w:rPr>
        <w:t>(2)</w:t>
      </w:r>
      <w:r w:rsidRPr="0009209C">
        <w:rPr>
          <w:rFonts w:ascii="Times New Roman" w:eastAsia="Arial Unicode MS" w:hAnsi="Times New Roman"/>
        </w:rPr>
        <w:tab/>
        <w:t xml:space="preserve">The information referred to in Condition 41(1) may include, but is not limited to, the following: Line Item Amount, Invoice Line Description, Invoice Line Number, Currency Code, Order Date, VAT Inclusion Flag, VAT Rate, List Price, Number of Items, Unit of Purchase Quantity, Price per Unit, </w:t>
      </w:r>
      <w:r w:rsidR="00AA59A6">
        <w:rPr>
          <w:rFonts w:ascii="Times New Roman" w:eastAsia="Arial Unicode MS" w:hAnsi="Times New Roman"/>
        </w:rPr>
        <w:t>Contractor</w:t>
      </w:r>
      <w:r w:rsidRPr="0009209C">
        <w:rPr>
          <w:rFonts w:ascii="Times New Roman" w:eastAsia="Arial Unicode MS" w:hAnsi="Times New Roman"/>
        </w:rPr>
        <w:t xml:space="preserve"> Service Code, Service description and/or name, UNSPSC Code, Taxonomy Code and/or Name, Geographical, Project Code, Project description, Project Start Date, Project Delivery Date (Estimate and Actual), Total project cost and Project Stage.  The information may also, without limitation, include information relating to the capability of the Contractor (and any key sub-Contractor) to continue to perform the Contract (including information on matters referred to in regulations 23 to 27 of the Public Contracts Regulations 20</w:t>
      </w:r>
      <w:r w:rsidR="00680CBA">
        <w:rPr>
          <w:rFonts w:ascii="Times New Roman" w:eastAsia="Arial Unicode MS" w:hAnsi="Times New Roman"/>
        </w:rPr>
        <w:t>15</w:t>
      </w:r>
      <w:r w:rsidRPr="0009209C">
        <w:rPr>
          <w:rFonts w:ascii="Times New Roman" w:eastAsia="Arial Unicode MS" w:hAnsi="Times New Roman"/>
        </w:rPr>
        <w:t>).</w:t>
      </w:r>
    </w:p>
    <w:p w14:paraId="155ECB12" w14:textId="77777777" w:rsidR="00D875F4" w:rsidRPr="0009209C" w:rsidRDefault="00D875F4" w:rsidP="00D875F4">
      <w:pPr>
        <w:spacing w:before="100" w:beforeAutospacing="1" w:after="100" w:afterAutospacing="1"/>
        <w:rPr>
          <w:rFonts w:ascii="Times New Roman" w:eastAsia="Arial Unicode MS" w:hAnsi="Times New Roman"/>
        </w:rPr>
      </w:pPr>
      <w:r w:rsidRPr="0009209C">
        <w:rPr>
          <w:rFonts w:ascii="Times New Roman" w:eastAsia="Arial Unicode MS" w:hAnsi="Times New Roman"/>
        </w:rPr>
        <w:t>(3)</w:t>
      </w:r>
      <w:r w:rsidRPr="0009209C">
        <w:rPr>
          <w:rFonts w:ascii="Times New Roman" w:eastAsia="Arial Unicode MS" w:hAnsi="Times New Roman"/>
        </w:rPr>
        <w:tab/>
        <w:t>The information referred to in Condition 41(1) shall be supplied in such form and within such timescales as the Authority or the Cabinet Office may reasonably require.</w:t>
      </w:r>
    </w:p>
    <w:p w14:paraId="70A12157" w14:textId="77777777" w:rsidR="00D875F4" w:rsidRPr="0009209C" w:rsidRDefault="00D875F4" w:rsidP="00D875F4">
      <w:pPr>
        <w:spacing w:before="100" w:beforeAutospacing="1" w:after="100" w:afterAutospacing="1"/>
        <w:rPr>
          <w:rFonts w:ascii="Times New Roman" w:eastAsia="Arial Unicode MS" w:hAnsi="Times New Roman"/>
        </w:rPr>
      </w:pPr>
      <w:r w:rsidRPr="0009209C">
        <w:rPr>
          <w:rFonts w:ascii="Times New Roman" w:eastAsia="Arial Unicode MS" w:hAnsi="Times New Roman"/>
        </w:rPr>
        <w:t>(4)</w:t>
      </w:r>
      <w:r w:rsidRPr="0009209C">
        <w:rPr>
          <w:rFonts w:ascii="Times New Roman" w:eastAsia="Arial Unicode MS" w:hAnsi="Times New Roman"/>
        </w:rPr>
        <w:tab/>
        <w:t xml:space="preserve">The Contractor agrees that the Authority may provide the Cabinet Office, any other government department or agency or any other person or entity referred to in Condition 42(2) (Information Confidential to the Contractor), with information obtained </w:t>
      </w:r>
      <w:r w:rsidRPr="0009209C">
        <w:rPr>
          <w:rFonts w:ascii="Times New Roman" w:eastAsia="Arial Unicode MS" w:hAnsi="Times New Roman"/>
        </w:rPr>
        <w:lastRenderedPageBreak/>
        <w:t xml:space="preserve">under this Condition 41 and any other information relating to the Services procured and any payments made under the Contract. </w:t>
      </w:r>
    </w:p>
    <w:p w14:paraId="70890276" w14:textId="77777777" w:rsidR="00D875F4" w:rsidRPr="0009209C" w:rsidRDefault="00D875F4" w:rsidP="00D875F4">
      <w:pPr>
        <w:spacing w:before="100" w:beforeAutospacing="1" w:after="100" w:afterAutospacing="1"/>
        <w:rPr>
          <w:rFonts w:ascii="Times New Roman" w:eastAsia="Arial Unicode MS" w:hAnsi="Times New Roman"/>
        </w:rPr>
      </w:pPr>
      <w:r w:rsidRPr="0009209C">
        <w:rPr>
          <w:rFonts w:ascii="Times New Roman" w:eastAsia="Arial Unicode MS" w:hAnsi="Times New Roman"/>
        </w:rPr>
        <w:t>(5)</w:t>
      </w:r>
      <w:r w:rsidRPr="0009209C">
        <w:rPr>
          <w:rFonts w:ascii="Times New Roman" w:eastAsia="Arial Unicode MS" w:hAnsi="Times New Roman"/>
        </w:rPr>
        <w:tab/>
        <w:t xml:space="preserve">Upon receipt of the information supplied by the Contractor in response to a request under Condition 41(1) or receipt of information provided by the Authority to the Cabinet Office under Condition 41(4) the Contractor hereby consents to the Cabinet Office (acting through the Government Procurement Service): </w:t>
      </w:r>
    </w:p>
    <w:p w14:paraId="53304C72" w14:textId="77777777" w:rsidR="00D875F4" w:rsidRPr="0009209C" w:rsidRDefault="00D875F4" w:rsidP="00D875F4">
      <w:pPr>
        <w:ind w:firstLine="720"/>
        <w:rPr>
          <w:rFonts w:ascii="Times New Roman" w:hAnsi="Times New Roman"/>
          <w:iCs/>
        </w:rPr>
      </w:pPr>
      <w:r w:rsidRPr="0009209C">
        <w:rPr>
          <w:rFonts w:ascii="Times New Roman" w:hAnsi="Times New Roman"/>
          <w:iCs/>
        </w:rPr>
        <w:t xml:space="preserve">a) storing and analysing the information and producing statistics; and </w:t>
      </w:r>
    </w:p>
    <w:p w14:paraId="7EF19AAF" w14:textId="77777777" w:rsidR="00D875F4" w:rsidRPr="0009209C" w:rsidRDefault="00D875F4" w:rsidP="00D875F4">
      <w:pPr>
        <w:ind w:left="1440"/>
        <w:rPr>
          <w:rFonts w:ascii="Times New Roman" w:hAnsi="Times New Roman"/>
        </w:rPr>
      </w:pPr>
    </w:p>
    <w:p w14:paraId="15C833A6" w14:textId="77777777" w:rsidR="00D875F4" w:rsidRPr="0009209C" w:rsidRDefault="00D875F4" w:rsidP="00D875F4">
      <w:pPr>
        <w:ind w:left="720"/>
        <w:rPr>
          <w:rFonts w:ascii="Times New Roman" w:hAnsi="Times New Roman"/>
          <w:iCs/>
        </w:rPr>
      </w:pPr>
      <w:r w:rsidRPr="0009209C">
        <w:rPr>
          <w:rFonts w:ascii="Times New Roman" w:hAnsi="Times New Roman"/>
          <w:iCs/>
        </w:rPr>
        <w:t xml:space="preserve">b) sharing the information or any statistics produced using the information, with any person or entity referred to in Condition 42(2). </w:t>
      </w:r>
    </w:p>
    <w:p w14:paraId="3C721563" w14:textId="77777777" w:rsidR="00D875F4" w:rsidRPr="0009209C" w:rsidRDefault="00D875F4" w:rsidP="00D875F4">
      <w:pPr>
        <w:spacing w:before="100" w:beforeAutospacing="1" w:after="100" w:afterAutospacing="1"/>
        <w:rPr>
          <w:rFonts w:ascii="Times New Roman" w:eastAsia="Arial Unicode MS" w:hAnsi="Times New Roman"/>
        </w:rPr>
      </w:pPr>
      <w:r w:rsidRPr="0009209C">
        <w:rPr>
          <w:rFonts w:ascii="Times New Roman" w:eastAsia="Arial Unicode MS" w:hAnsi="Times New Roman"/>
        </w:rPr>
        <w:t>(6)</w:t>
      </w:r>
      <w:r w:rsidRPr="0009209C">
        <w:rPr>
          <w:rFonts w:ascii="Times New Roman" w:eastAsia="Arial Unicode MS" w:hAnsi="Times New Roman"/>
        </w:rPr>
        <w:tab/>
        <w:t>The Authority may make changes to the type of information which the Contractor is required to supply and shall give the Contractor at least one calendar month’s written notice of any such changes.</w:t>
      </w:r>
    </w:p>
    <w:p w14:paraId="7FAB45A3" w14:textId="77777777" w:rsidR="003924CA" w:rsidRPr="0009209C" w:rsidRDefault="003924CA" w:rsidP="003924CA">
      <w:pPr>
        <w:rPr>
          <w:rFonts w:ascii="Times New Roman" w:hAnsi="Times New Roman"/>
        </w:rPr>
      </w:pPr>
      <w:r w:rsidRPr="0009209C">
        <w:rPr>
          <w:rFonts w:ascii="Times New Roman" w:hAnsi="Times New Roman"/>
        </w:rPr>
        <w:t xml:space="preserve">(7) </w:t>
      </w:r>
      <w:bookmarkStart w:id="3" w:name="_Hlk512524329"/>
      <w:r w:rsidRPr="0009209C">
        <w:rPr>
          <w:rFonts w:ascii="Times New Roman" w:hAnsi="Times New Roman"/>
          <w:iCs/>
        </w:rPr>
        <w:t xml:space="preserve">Where the Authority notifies the Contractor that it estimates the Charges payable under this Contract are due to exceed £5 million in one or more Contract Years the Contractor agrees and acknowledges that it shall, </w:t>
      </w:r>
      <w:r w:rsidRPr="0009209C">
        <w:rPr>
          <w:rFonts w:ascii="Times New Roman" w:hAnsi="Times New Roman"/>
        </w:rPr>
        <w:t>in addition to any other management information requirements set out in this Contract,</w:t>
      </w:r>
      <w:r w:rsidRPr="0009209C">
        <w:rPr>
          <w:rFonts w:ascii="Times New Roman" w:hAnsi="Times New Roman"/>
          <w:iCs/>
        </w:rPr>
        <w:t xml:space="preserve"> </w:t>
      </w:r>
      <w:r w:rsidRPr="0009209C">
        <w:rPr>
          <w:rFonts w:ascii="Times New Roman" w:hAnsi="Times New Roman"/>
        </w:rPr>
        <w:t xml:space="preserve">at no charge, provide such timely, full, accurate and complete SME management information (MI) reports to the Authority as the Authority shall require which incorporate the data described in the MI Reporting Template </w:t>
      </w:r>
      <w:bookmarkEnd w:id="3"/>
      <w:r w:rsidRPr="0009209C">
        <w:rPr>
          <w:rFonts w:ascii="Times New Roman" w:hAnsi="Times New Roman"/>
        </w:rPr>
        <w:t>which is:</w:t>
      </w:r>
    </w:p>
    <w:p w14:paraId="689B73C6" w14:textId="77777777" w:rsidR="003924CA" w:rsidRPr="0009209C" w:rsidRDefault="003924CA" w:rsidP="003924CA">
      <w:pPr>
        <w:rPr>
          <w:rFonts w:ascii="Times New Roman" w:hAnsi="Times New Roman"/>
        </w:rPr>
      </w:pPr>
    </w:p>
    <w:p w14:paraId="2EB572FC" w14:textId="77777777" w:rsidR="003924CA" w:rsidRPr="0009209C" w:rsidRDefault="003924CA" w:rsidP="00B015AD">
      <w:pPr>
        <w:numPr>
          <w:ilvl w:val="0"/>
          <w:numId w:val="35"/>
        </w:numPr>
        <w:spacing w:after="240"/>
        <w:rPr>
          <w:rFonts w:ascii="Times New Roman" w:hAnsi="Times New Roman"/>
        </w:rPr>
      </w:pPr>
      <w:r w:rsidRPr="0009209C">
        <w:rPr>
          <w:rFonts w:ascii="Times New Roman" w:hAnsi="Times New Roman"/>
        </w:rPr>
        <w:t xml:space="preserve">the total contract revenue received directly on a specific </w:t>
      </w:r>
      <w:proofErr w:type="gramStart"/>
      <w:r w:rsidRPr="0009209C">
        <w:rPr>
          <w:rFonts w:ascii="Times New Roman" w:hAnsi="Times New Roman"/>
        </w:rPr>
        <w:t>contract;</w:t>
      </w:r>
      <w:proofErr w:type="gramEnd"/>
    </w:p>
    <w:p w14:paraId="0208F149" w14:textId="77777777" w:rsidR="003924CA" w:rsidRPr="0009209C" w:rsidRDefault="003924CA" w:rsidP="00B015AD">
      <w:pPr>
        <w:numPr>
          <w:ilvl w:val="0"/>
          <w:numId w:val="35"/>
        </w:numPr>
        <w:spacing w:after="240"/>
        <w:rPr>
          <w:rFonts w:ascii="Times New Roman" w:hAnsi="Times New Roman"/>
        </w:rPr>
      </w:pPr>
      <w:r w:rsidRPr="0009209C">
        <w:rPr>
          <w:rFonts w:ascii="Times New Roman" w:hAnsi="Times New Roman"/>
        </w:rPr>
        <w:t>the total value of sub-contracted revenues under the contract (including revenues for non-SMEs/non-VCSEs); and</w:t>
      </w:r>
    </w:p>
    <w:p w14:paraId="2C1D38CA" w14:textId="77777777" w:rsidR="003924CA" w:rsidRPr="0009209C" w:rsidRDefault="003924CA" w:rsidP="00B015AD">
      <w:pPr>
        <w:numPr>
          <w:ilvl w:val="0"/>
          <w:numId w:val="35"/>
        </w:numPr>
        <w:spacing w:after="240"/>
        <w:rPr>
          <w:rFonts w:ascii="Times New Roman" w:hAnsi="Times New Roman"/>
        </w:rPr>
      </w:pPr>
      <w:r w:rsidRPr="0009209C">
        <w:rPr>
          <w:rFonts w:ascii="Times New Roman" w:hAnsi="Times New Roman"/>
        </w:rPr>
        <w:t>the total value of sub-contracted revenues to SMEs and VCSEs.</w:t>
      </w:r>
    </w:p>
    <w:p w14:paraId="78186ADC" w14:textId="77777777" w:rsidR="003924CA" w:rsidRPr="0009209C" w:rsidRDefault="003924CA" w:rsidP="003924CA">
      <w:pPr>
        <w:rPr>
          <w:rFonts w:ascii="Times New Roman" w:hAnsi="Times New Roman"/>
        </w:rPr>
      </w:pPr>
    </w:p>
    <w:p w14:paraId="5BC863B8" w14:textId="77777777" w:rsidR="003924CA" w:rsidRPr="0009209C" w:rsidRDefault="003924CA" w:rsidP="003924CA">
      <w:pPr>
        <w:rPr>
          <w:rFonts w:ascii="Times New Roman" w:hAnsi="Times New Roman"/>
        </w:rPr>
      </w:pPr>
      <w:r w:rsidRPr="0009209C">
        <w:rPr>
          <w:rFonts w:ascii="Times New Roman" w:hAnsi="Times New Roman"/>
        </w:rPr>
        <w:t xml:space="preserve">(8) </w:t>
      </w:r>
      <w:r w:rsidRPr="0009209C">
        <w:rPr>
          <w:rFonts w:ascii="Times New Roman" w:hAnsi="Times New Roman"/>
        </w:rPr>
        <w:tab/>
        <w:t xml:space="preserve">The SME management information reports referred to in Condition 41(7) shall be provided in the correct format as required by the MI Reporting Template and any guidance issued by the Authority from time to time. The Contractor shall use the initial MI Reporting </w:t>
      </w:r>
      <w:proofErr w:type="gramStart"/>
      <w:r w:rsidRPr="0009209C">
        <w:rPr>
          <w:rFonts w:ascii="Times New Roman" w:hAnsi="Times New Roman"/>
        </w:rPr>
        <w:t>Template</w:t>
      </w:r>
      <w:proofErr w:type="gramEnd"/>
      <w:r w:rsidRPr="0009209C">
        <w:rPr>
          <w:rFonts w:ascii="Times New Roman" w:hAnsi="Times New Roman"/>
        </w:rPr>
        <w:t xml:space="preserve"> and which may be changed from time to time (including the data required and/or format) by the Authority by issuing a replacement version. The Authority shall give at least thirty (30) days’ notice in writing of any such change and shall specify the date from which it must be used.</w:t>
      </w:r>
    </w:p>
    <w:p w14:paraId="31A675F7" w14:textId="77777777" w:rsidR="003924CA" w:rsidRPr="0009209C" w:rsidRDefault="003924CA" w:rsidP="003924CA">
      <w:pPr>
        <w:rPr>
          <w:rFonts w:ascii="Times New Roman" w:hAnsi="Times New Roman"/>
        </w:rPr>
      </w:pPr>
    </w:p>
    <w:p w14:paraId="5A0862B0" w14:textId="77777777" w:rsidR="003924CA" w:rsidRPr="0009209C" w:rsidRDefault="003924CA" w:rsidP="00B015AD">
      <w:pPr>
        <w:rPr>
          <w:rFonts w:ascii="Times New Roman" w:hAnsi="Times New Roman"/>
        </w:rPr>
      </w:pPr>
      <w:r w:rsidRPr="0009209C">
        <w:rPr>
          <w:rFonts w:ascii="Times New Roman" w:hAnsi="Times New Roman"/>
        </w:rPr>
        <w:t>(9)</w:t>
      </w:r>
      <w:r w:rsidRPr="0009209C">
        <w:rPr>
          <w:rFonts w:ascii="Times New Roman" w:hAnsi="Times New Roman"/>
        </w:rPr>
        <w:tab/>
        <w:t xml:space="preserve"> The Contractor further agrees and acknowledges that it may not make any amendment to the current MI Reporting Template without the prior written approval of the Authority.</w:t>
      </w:r>
    </w:p>
    <w:p w14:paraId="0EBEF19A" w14:textId="77777777" w:rsidR="00D875F4" w:rsidRPr="0009209C" w:rsidRDefault="00D875F4" w:rsidP="00D875F4">
      <w:pPr>
        <w:spacing w:before="100" w:beforeAutospacing="1" w:after="100" w:afterAutospacing="1"/>
        <w:rPr>
          <w:rFonts w:ascii="Times New Roman" w:eastAsia="Arial Unicode MS" w:hAnsi="Times New Roman"/>
          <w:b/>
        </w:rPr>
      </w:pPr>
      <w:r w:rsidRPr="00157E62">
        <w:rPr>
          <w:rFonts w:ascii="Times New Roman" w:eastAsia="Arial Unicode MS" w:hAnsi="Times New Roman"/>
          <w:b/>
        </w:rPr>
        <w:t>42.</w:t>
      </w:r>
      <w:r w:rsidRPr="00157E62">
        <w:rPr>
          <w:rFonts w:ascii="Times New Roman" w:eastAsia="Arial Unicode MS" w:hAnsi="Times New Roman"/>
          <w:b/>
        </w:rPr>
        <w:tab/>
        <w:t>Information confidential to the Contractor</w:t>
      </w:r>
    </w:p>
    <w:p w14:paraId="4E47577E" w14:textId="7E52B5D6" w:rsidR="004E1C6F" w:rsidRDefault="00D875F4" w:rsidP="00BC706C">
      <w:pPr>
        <w:rPr>
          <w:rFonts w:ascii="Times New Roman" w:eastAsia="Arial Unicode MS" w:hAnsi="Times New Roman"/>
        </w:rPr>
      </w:pPr>
      <w:r w:rsidRPr="004E1C6F">
        <w:rPr>
          <w:rFonts w:ascii="Times New Roman" w:hAnsi="Times New Roman"/>
        </w:rPr>
        <w:lastRenderedPageBreak/>
        <w:t>(1)</w:t>
      </w:r>
      <w:r w:rsidRPr="004E1C6F">
        <w:rPr>
          <w:rFonts w:ascii="Times New Roman" w:hAnsi="Times New Roman"/>
        </w:rPr>
        <w:tab/>
      </w:r>
      <w:r w:rsidRPr="0009209C">
        <w:rPr>
          <w:rFonts w:ascii="Times New Roman" w:eastAsia="Arial Unicode MS" w:hAnsi="Times New Roman"/>
        </w:rPr>
        <w:t>Unless</w:t>
      </w:r>
      <w:r w:rsidR="00AC115B">
        <w:rPr>
          <w:rFonts w:ascii="Times New Roman" w:eastAsia="Arial Unicode MS" w:hAnsi="Times New Roman"/>
        </w:rPr>
        <w:t xml:space="preserve"> otherwise</w:t>
      </w:r>
      <w:r w:rsidRPr="0009209C">
        <w:rPr>
          <w:rFonts w:ascii="Times New Roman" w:eastAsia="Arial Unicode MS" w:hAnsi="Times New Roman"/>
        </w:rPr>
        <w:t xml:space="preserve"> agreed expressly by both parties in writing, information obtained by the Authority from the Contractor </w:t>
      </w:r>
      <w:r w:rsidR="00AC115B">
        <w:rPr>
          <w:rFonts w:ascii="Times New Roman" w:eastAsia="Arial Unicode MS" w:hAnsi="Times New Roman"/>
        </w:rPr>
        <w:t xml:space="preserve">(including the deliverables) </w:t>
      </w:r>
      <w:r w:rsidRPr="0009209C">
        <w:rPr>
          <w:rFonts w:ascii="Times New Roman" w:eastAsia="Arial Unicode MS" w:hAnsi="Times New Roman"/>
        </w:rPr>
        <w:t>shall constitute confidential information relating to the Contractor</w:t>
      </w:r>
      <w:r w:rsidR="003C7BB8">
        <w:rPr>
          <w:rFonts w:ascii="Times New Roman" w:eastAsia="Arial Unicode MS" w:hAnsi="Times New Roman"/>
        </w:rPr>
        <w:t xml:space="preserve"> and</w:t>
      </w:r>
      <w:r w:rsidR="003C7BB8" w:rsidRPr="003C7BB8">
        <w:rPr>
          <w:rFonts w:ascii="Times New Roman" w:hAnsi="Times New Roman"/>
        </w:rPr>
        <w:t xml:space="preserve"> </w:t>
      </w:r>
      <w:r w:rsidR="003C7BB8">
        <w:rPr>
          <w:rFonts w:ascii="Times New Roman" w:hAnsi="Times New Roman"/>
        </w:rPr>
        <w:t>the Authority</w:t>
      </w:r>
      <w:r w:rsidR="003C7BB8" w:rsidRPr="004E1C6F">
        <w:rPr>
          <w:rFonts w:ascii="Times New Roman" w:hAnsi="Times New Roman"/>
        </w:rPr>
        <w:t xml:space="preserve"> may not disclose a</w:t>
      </w:r>
      <w:r w:rsidR="003C7BB8">
        <w:rPr>
          <w:rFonts w:ascii="Times New Roman" w:hAnsi="Times New Roman"/>
        </w:rPr>
        <w:t>ny confidential information</w:t>
      </w:r>
      <w:r w:rsidR="003C7BB8" w:rsidRPr="004E1C6F">
        <w:rPr>
          <w:rFonts w:ascii="Times New Roman" w:hAnsi="Times New Roman"/>
        </w:rPr>
        <w:t xml:space="preserve"> or make the benefit of the </w:t>
      </w:r>
      <w:r w:rsidR="003C7BB8">
        <w:rPr>
          <w:rFonts w:ascii="Times New Roman" w:hAnsi="Times New Roman"/>
        </w:rPr>
        <w:t>S</w:t>
      </w:r>
      <w:r w:rsidR="003C7BB8" w:rsidRPr="004E1C6F">
        <w:rPr>
          <w:rFonts w:ascii="Times New Roman" w:hAnsi="Times New Roman"/>
        </w:rPr>
        <w:t xml:space="preserve">ervices available to anyone else or refer to the contents of a deliverable or the findings of </w:t>
      </w:r>
      <w:r w:rsidR="003C7BB8">
        <w:rPr>
          <w:rFonts w:ascii="Times New Roman" w:hAnsi="Times New Roman"/>
        </w:rPr>
        <w:t>the Contractor’s</w:t>
      </w:r>
      <w:r w:rsidR="003C7BB8" w:rsidRPr="004E1C6F">
        <w:rPr>
          <w:rFonts w:ascii="Times New Roman" w:hAnsi="Times New Roman"/>
        </w:rPr>
        <w:t xml:space="preserve"> work</w:t>
      </w:r>
      <w:r w:rsidR="003C7BB8">
        <w:rPr>
          <w:rFonts w:ascii="Times New Roman" w:hAnsi="Times New Roman"/>
        </w:rPr>
        <w:t xml:space="preserve"> except to the extent permitted by clause 42(2). </w:t>
      </w:r>
      <w:r w:rsidR="003C7BB8">
        <w:rPr>
          <w:rFonts w:ascii="Times New Roman" w:eastAsia="Arial Unicode MS" w:hAnsi="Times New Roman"/>
        </w:rPr>
        <w:t xml:space="preserve">  </w:t>
      </w:r>
    </w:p>
    <w:p w14:paraId="21F45F9B" w14:textId="77777777" w:rsidR="00AC115B" w:rsidRPr="00BC706C" w:rsidRDefault="00AC115B" w:rsidP="00BC706C">
      <w:pPr>
        <w:rPr>
          <w:rFonts w:ascii="Times New Roman" w:hAnsi="Times New Roman"/>
        </w:rPr>
      </w:pPr>
    </w:p>
    <w:p w14:paraId="37048730" w14:textId="77777777" w:rsidR="00D875F4" w:rsidRPr="008D26BF" w:rsidRDefault="00D875F4" w:rsidP="00D875F4">
      <w:pPr>
        <w:rPr>
          <w:rFonts w:ascii="Times New Roman" w:hAnsi="Times New Roman"/>
        </w:rPr>
      </w:pPr>
      <w:r w:rsidRPr="004E1C6F">
        <w:rPr>
          <w:rFonts w:ascii="Times New Roman" w:hAnsi="Times New Roman"/>
        </w:rPr>
        <w:t>(2)</w:t>
      </w:r>
      <w:r w:rsidRPr="004E1C6F">
        <w:rPr>
          <w:rFonts w:ascii="Times New Roman" w:hAnsi="Times New Roman"/>
        </w:rPr>
        <w:tab/>
      </w:r>
      <w:r w:rsidRPr="0009209C">
        <w:rPr>
          <w:rFonts w:ascii="Times New Roman" w:eastAsia="Arial Unicode MS" w:hAnsi="Times New Roman"/>
        </w:rPr>
        <w:t>Where any information held by the Authority does constitute confidential information relating to the Contractor, the Authority shall nonetheless have the right to disclose that information:</w:t>
      </w:r>
    </w:p>
    <w:p w14:paraId="43C31A06" w14:textId="77777777" w:rsidR="00D875F4" w:rsidRPr="0009209C" w:rsidRDefault="00D875F4" w:rsidP="00D875F4">
      <w:pPr>
        <w:rPr>
          <w:rFonts w:ascii="Times New Roman" w:eastAsia="Arial Unicode MS" w:hAnsi="Times New Roman"/>
        </w:rPr>
      </w:pPr>
    </w:p>
    <w:p w14:paraId="2ECA2D00" w14:textId="77777777" w:rsidR="00D875F4" w:rsidRPr="0009209C" w:rsidRDefault="00D875F4" w:rsidP="00D875F4">
      <w:pPr>
        <w:numPr>
          <w:ilvl w:val="0"/>
          <w:numId w:val="25"/>
        </w:numPr>
        <w:ind w:left="1134" w:hanging="425"/>
        <w:rPr>
          <w:rFonts w:ascii="Times New Roman" w:eastAsia="Arial Unicode MS" w:hAnsi="Times New Roman"/>
        </w:rPr>
      </w:pPr>
      <w:r w:rsidRPr="0009209C">
        <w:rPr>
          <w:rFonts w:ascii="Times New Roman" w:eastAsia="Arial Unicode MS" w:hAnsi="Times New Roman"/>
        </w:rPr>
        <w:t xml:space="preserve">on a confidential basis to any other government department or agency for any proper purpose of the Authority or of that department or </w:t>
      </w:r>
      <w:proofErr w:type="gramStart"/>
      <w:r w:rsidRPr="0009209C">
        <w:rPr>
          <w:rFonts w:ascii="Times New Roman" w:eastAsia="Arial Unicode MS" w:hAnsi="Times New Roman"/>
        </w:rPr>
        <w:t>agency;</w:t>
      </w:r>
      <w:proofErr w:type="gramEnd"/>
      <w:r w:rsidRPr="0009209C">
        <w:rPr>
          <w:rFonts w:ascii="Times New Roman" w:eastAsia="Arial Unicode MS" w:hAnsi="Times New Roman"/>
        </w:rPr>
        <w:t xml:space="preserve"> </w:t>
      </w:r>
    </w:p>
    <w:p w14:paraId="1D2D2428" w14:textId="77777777" w:rsidR="00D875F4" w:rsidRPr="0009209C" w:rsidRDefault="00D875F4" w:rsidP="00D875F4">
      <w:pPr>
        <w:ind w:left="1134"/>
        <w:rPr>
          <w:rFonts w:ascii="Times New Roman" w:eastAsia="Arial Unicode MS" w:hAnsi="Times New Roman"/>
        </w:rPr>
      </w:pPr>
    </w:p>
    <w:p w14:paraId="67D0CD20" w14:textId="77777777" w:rsidR="00D875F4" w:rsidRPr="0009209C" w:rsidRDefault="00D875F4" w:rsidP="00D875F4">
      <w:pPr>
        <w:numPr>
          <w:ilvl w:val="0"/>
          <w:numId w:val="25"/>
        </w:numPr>
        <w:ind w:left="1134" w:hanging="425"/>
        <w:rPr>
          <w:rFonts w:ascii="Times New Roman" w:eastAsia="Arial Unicode MS" w:hAnsi="Times New Roman"/>
        </w:rPr>
      </w:pPr>
      <w:r w:rsidRPr="0009209C">
        <w:rPr>
          <w:rFonts w:ascii="Times New Roman" w:eastAsia="Arial Unicode MS" w:hAnsi="Times New Roman"/>
        </w:rPr>
        <w:t xml:space="preserve">to </w:t>
      </w:r>
      <w:r w:rsidR="002F40E4">
        <w:rPr>
          <w:rFonts w:ascii="Times New Roman" w:eastAsia="Arial Unicode MS" w:hAnsi="Times New Roman"/>
        </w:rPr>
        <w:t xml:space="preserve">the extent required by law or regulation, to </w:t>
      </w:r>
      <w:r w:rsidRPr="0009209C">
        <w:rPr>
          <w:rFonts w:ascii="Times New Roman" w:eastAsia="Arial Unicode MS" w:hAnsi="Times New Roman"/>
        </w:rPr>
        <w:t xml:space="preserve">Parliament and Parliamentary Committees or if required by any Parliamentary reporting </w:t>
      </w:r>
      <w:proofErr w:type="gramStart"/>
      <w:r w:rsidRPr="0009209C">
        <w:rPr>
          <w:rFonts w:ascii="Times New Roman" w:eastAsia="Arial Unicode MS" w:hAnsi="Times New Roman"/>
        </w:rPr>
        <w:t>requirement;</w:t>
      </w:r>
      <w:proofErr w:type="gramEnd"/>
    </w:p>
    <w:p w14:paraId="505A201D" w14:textId="77777777" w:rsidR="00D875F4" w:rsidRPr="0009209C" w:rsidRDefault="00D875F4" w:rsidP="00D875F4">
      <w:pPr>
        <w:ind w:left="720"/>
        <w:rPr>
          <w:rFonts w:ascii="Times New Roman" w:hAnsi="Times New Roman"/>
        </w:rPr>
      </w:pPr>
    </w:p>
    <w:p w14:paraId="2C8ECA0F" w14:textId="4616E0BB" w:rsidR="00D875F4" w:rsidRPr="0009209C" w:rsidRDefault="00D875F4" w:rsidP="00D875F4">
      <w:pPr>
        <w:numPr>
          <w:ilvl w:val="0"/>
          <w:numId w:val="25"/>
        </w:numPr>
        <w:ind w:left="1134" w:hanging="425"/>
        <w:rPr>
          <w:rFonts w:ascii="Times New Roman" w:eastAsia="Arial Unicode MS" w:hAnsi="Times New Roman"/>
        </w:rPr>
      </w:pPr>
      <w:r w:rsidRPr="0009209C">
        <w:rPr>
          <w:rFonts w:ascii="Times New Roman" w:eastAsia="Arial Unicode MS" w:hAnsi="Times New Roman"/>
        </w:rPr>
        <w:t xml:space="preserve">to the extent that the Authority (acting reasonably) deems disclosure necessary </w:t>
      </w:r>
      <w:r w:rsidR="003C7BB8">
        <w:rPr>
          <w:rFonts w:ascii="Times New Roman" w:eastAsia="Arial Unicode MS" w:hAnsi="Times New Roman"/>
        </w:rPr>
        <w:t>by law</w:t>
      </w:r>
      <w:r w:rsidR="002F40E4">
        <w:rPr>
          <w:rFonts w:ascii="Times New Roman" w:eastAsia="Arial Unicode MS" w:hAnsi="Times New Roman"/>
        </w:rPr>
        <w:t xml:space="preserve"> or regulation</w:t>
      </w:r>
      <w:r w:rsidRPr="0009209C">
        <w:rPr>
          <w:rFonts w:ascii="Times New Roman" w:eastAsia="Arial Unicode MS" w:hAnsi="Times New Roman"/>
        </w:rPr>
        <w:t xml:space="preserve"> in the course of carrying out its public </w:t>
      </w:r>
      <w:proofErr w:type="gramStart"/>
      <w:r w:rsidRPr="0009209C">
        <w:rPr>
          <w:rFonts w:ascii="Times New Roman" w:eastAsia="Arial Unicode MS" w:hAnsi="Times New Roman"/>
        </w:rPr>
        <w:t>functions;</w:t>
      </w:r>
      <w:proofErr w:type="gramEnd"/>
    </w:p>
    <w:p w14:paraId="7CEA6CE6" w14:textId="77777777" w:rsidR="00D875F4" w:rsidRPr="0009209C" w:rsidRDefault="00D875F4" w:rsidP="00D875F4">
      <w:pPr>
        <w:ind w:left="720"/>
        <w:rPr>
          <w:rFonts w:ascii="Times New Roman" w:hAnsi="Times New Roman"/>
        </w:rPr>
      </w:pPr>
    </w:p>
    <w:p w14:paraId="4860B063" w14:textId="52DA9D11" w:rsidR="00D875F4" w:rsidRPr="0009209C" w:rsidRDefault="00D875F4" w:rsidP="00D875F4">
      <w:pPr>
        <w:numPr>
          <w:ilvl w:val="0"/>
          <w:numId w:val="25"/>
        </w:numPr>
        <w:ind w:left="1134" w:hanging="425"/>
        <w:rPr>
          <w:rFonts w:ascii="Times New Roman" w:eastAsia="Arial Unicode MS" w:hAnsi="Times New Roman"/>
        </w:rPr>
      </w:pPr>
      <w:r w:rsidRPr="0009209C">
        <w:rPr>
          <w:rFonts w:ascii="Times New Roman" w:eastAsia="Arial Unicode MS" w:hAnsi="Times New Roman"/>
        </w:rPr>
        <w:t>on a confidential basis to</w:t>
      </w:r>
      <w:r w:rsidR="002F40E4">
        <w:rPr>
          <w:rFonts w:ascii="Times New Roman" w:eastAsia="Arial Unicode MS" w:hAnsi="Times New Roman"/>
        </w:rPr>
        <w:t xml:space="preserve"> its lawyers or, with the Contractor’s prior written consent</w:t>
      </w:r>
      <w:r w:rsidR="00581DF7">
        <w:rPr>
          <w:rFonts w:ascii="Times New Roman" w:eastAsia="Arial Unicode MS" w:hAnsi="Times New Roman"/>
        </w:rPr>
        <w:t xml:space="preserve"> (not to be unreasonably withheld or delayed)</w:t>
      </w:r>
      <w:r w:rsidR="002F40E4">
        <w:rPr>
          <w:rFonts w:ascii="Times New Roman" w:eastAsia="Arial Unicode MS" w:hAnsi="Times New Roman"/>
        </w:rPr>
        <w:t xml:space="preserve">, to </w:t>
      </w:r>
      <w:r w:rsidRPr="0009209C">
        <w:rPr>
          <w:rFonts w:ascii="Times New Roman" w:eastAsia="Arial Unicode MS" w:hAnsi="Times New Roman"/>
        </w:rPr>
        <w:t xml:space="preserve">a professional adviser, consultant, </w:t>
      </w:r>
      <w:r w:rsidR="00AA59A6">
        <w:rPr>
          <w:rFonts w:ascii="Times New Roman" w:eastAsia="Arial Unicode MS" w:hAnsi="Times New Roman"/>
        </w:rPr>
        <w:t>Contractor</w:t>
      </w:r>
      <w:r w:rsidRPr="0009209C">
        <w:rPr>
          <w:rFonts w:ascii="Times New Roman" w:eastAsia="Arial Unicode MS" w:hAnsi="Times New Roman"/>
        </w:rPr>
        <w:t xml:space="preserve"> or other person engaged by any of the entities described in sub-paragraph a) (including any benchmarking organisation) for any purpose relating to or connected with the Contract or the </w:t>
      </w:r>
      <w:proofErr w:type="gramStart"/>
      <w:r w:rsidRPr="0009209C">
        <w:rPr>
          <w:rFonts w:ascii="Times New Roman" w:eastAsia="Arial Unicode MS" w:hAnsi="Times New Roman"/>
        </w:rPr>
        <w:t>Services;</w:t>
      </w:r>
      <w:proofErr w:type="gramEnd"/>
    </w:p>
    <w:p w14:paraId="405B911E" w14:textId="77777777" w:rsidR="00581DF7" w:rsidRDefault="00581DF7" w:rsidP="006137DF">
      <w:pPr>
        <w:pStyle w:val="ListParagraph"/>
        <w:rPr>
          <w:rFonts w:ascii="Times New Roman" w:hAnsi="Times New Roman"/>
        </w:rPr>
      </w:pPr>
    </w:p>
    <w:p w14:paraId="13DB0CDC" w14:textId="77777777" w:rsidR="00D875F4" w:rsidRPr="0009209C" w:rsidRDefault="00D875F4" w:rsidP="00D875F4">
      <w:pPr>
        <w:ind w:left="720"/>
        <w:rPr>
          <w:rFonts w:ascii="Times New Roman" w:hAnsi="Times New Roman"/>
        </w:rPr>
      </w:pPr>
    </w:p>
    <w:p w14:paraId="5589090C" w14:textId="361B5D64" w:rsidR="00D875F4" w:rsidRPr="0009209C" w:rsidRDefault="00864777" w:rsidP="00D875F4">
      <w:pPr>
        <w:numPr>
          <w:ilvl w:val="0"/>
          <w:numId w:val="25"/>
        </w:numPr>
        <w:ind w:left="1134" w:hanging="425"/>
        <w:rPr>
          <w:rFonts w:ascii="Times New Roman" w:eastAsia="Arial Unicode MS" w:hAnsi="Times New Roman"/>
        </w:rPr>
      </w:pPr>
      <w:r>
        <w:rPr>
          <w:rFonts w:ascii="Times New Roman" w:eastAsia="Arial Unicode MS" w:hAnsi="Times New Roman"/>
        </w:rPr>
        <w:t xml:space="preserve">to any other party </w:t>
      </w:r>
      <w:r w:rsidR="002F40E4">
        <w:rPr>
          <w:rFonts w:ascii="Times New Roman" w:eastAsia="Arial Unicode MS" w:hAnsi="Times New Roman"/>
        </w:rPr>
        <w:t>with the Contractor’s prior written consent</w:t>
      </w:r>
      <w:r w:rsidR="00581DF7">
        <w:rPr>
          <w:rFonts w:ascii="Times New Roman" w:eastAsia="Arial Unicode MS" w:hAnsi="Times New Roman"/>
        </w:rPr>
        <w:t xml:space="preserve"> (not to be unreasonably withheld or delayed)</w:t>
      </w:r>
      <w:r w:rsidR="00D875F4" w:rsidRPr="0009209C">
        <w:rPr>
          <w:rFonts w:ascii="Times New Roman" w:eastAsia="Arial Unicode MS" w:hAnsi="Times New Roman"/>
        </w:rPr>
        <w:t>; or</w:t>
      </w:r>
    </w:p>
    <w:p w14:paraId="052CE2E3" w14:textId="77777777" w:rsidR="00D875F4" w:rsidRPr="0009209C" w:rsidRDefault="00D875F4" w:rsidP="00D875F4">
      <w:pPr>
        <w:ind w:left="720"/>
        <w:rPr>
          <w:rFonts w:ascii="Times New Roman" w:hAnsi="Times New Roman"/>
        </w:rPr>
      </w:pPr>
    </w:p>
    <w:p w14:paraId="2608C38E" w14:textId="77777777" w:rsidR="00D875F4" w:rsidRPr="0009209C" w:rsidRDefault="00D875F4" w:rsidP="00D875F4">
      <w:pPr>
        <w:numPr>
          <w:ilvl w:val="0"/>
          <w:numId w:val="25"/>
        </w:numPr>
        <w:ind w:left="1134" w:hanging="425"/>
        <w:rPr>
          <w:rFonts w:ascii="Times New Roman" w:eastAsia="Arial Unicode MS" w:hAnsi="Times New Roman"/>
        </w:rPr>
      </w:pPr>
      <w:r w:rsidRPr="0009209C">
        <w:rPr>
          <w:rFonts w:ascii="Times New Roman" w:eastAsia="Arial Unicode MS" w:hAnsi="Times New Roman"/>
        </w:rPr>
        <w:t xml:space="preserve">on a confidential basis to a proposed successor body in connection with any assignment, </w:t>
      </w:r>
      <w:proofErr w:type="gramStart"/>
      <w:r w:rsidRPr="0009209C">
        <w:rPr>
          <w:rFonts w:ascii="Times New Roman" w:eastAsia="Arial Unicode MS" w:hAnsi="Times New Roman"/>
        </w:rPr>
        <w:t>novation</w:t>
      </w:r>
      <w:proofErr w:type="gramEnd"/>
      <w:r w:rsidRPr="0009209C">
        <w:rPr>
          <w:rFonts w:ascii="Times New Roman" w:eastAsia="Arial Unicode MS" w:hAnsi="Times New Roman"/>
        </w:rPr>
        <w:t xml:space="preserve"> or disposal of any of its rights, obligations or liabilities under the Contract.</w:t>
      </w:r>
    </w:p>
    <w:p w14:paraId="3942F50E" w14:textId="4CDA15B1" w:rsidR="00D875F4" w:rsidRPr="0009209C" w:rsidRDefault="00D875F4" w:rsidP="00D875F4">
      <w:pPr>
        <w:keepNext/>
        <w:numPr>
          <w:ilvl w:val="0"/>
          <w:numId w:val="26"/>
        </w:numPr>
        <w:outlineLvl w:val="2"/>
        <w:rPr>
          <w:rFonts w:ascii="Times New Roman" w:hAnsi="Times New Roman"/>
          <w:bCs/>
        </w:rPr>
      </w:pPr>
      <w:proofErr w:type="gramStart"/>
      <w:r w:rsidRPr="0009209C">
        <w:rPr>
          <w:rFonts w:ascii="Times New Roman" w:hAnsi="Times New Roman"/>
          <w:bCs/>
        </w:rPr>
        <w:t>For the purpose of</w:t>
      </w:r>
      <w:proofErr w:type="gramEnd"/>
      <w:r w:rsidRPr="0009209C">
        <w:rPr>
          <w:rFonts w:ascii="Times New Roman" w:hAnsi="Times New Roman"/>
          <w:bCs/>
        </w:rPr>
        <w:t xml:space="preserve"> paragraph (2) of this Condition, </w:t>
      </w:r>
      <w:r w:rsidR="009B6A30">
        <w:rPr>
          <w:rFonts w:ascii="Times New Roman" w:hAnsi="Times New Roman"/>
          <w:bCs/>
        </w:rPr>
        <w:t>(</w:t>
      </w:r>
      <w:proofErr w:type="spellStart"/>
      <w:r w:rsidR="009B6A30">
        <w:rPr>
          <w:rFonts w:ascii="Times New Roman" w:hAnsi="Times New Roman"/>
          <w:bCs/>
        </w:rPr>
        <w:t>i</w:t>
      </w:r>
      <w:proofErr w:type="spellEnd"/>
      <w:r w:rsidR="009B6A30">
        <w:rPr>
          <w:rFonts w:ascii="Times New Roman" w:hAnsi="Times New Roman"/>
          <w:bCs/>
        </w:rPr>
        <w:t xml:space="preserve">) </w:t>
      </w:r>
      <w:r w:rsidRPr="0009209C">
        <w:rPr>
          <w:rFonts w:ascii="Times New Roman" w:hAnsi="Times New Roman"/>
          <w:bCs/>
        </w:rPr>
        <w:t>references to disclosure on a confidential basis mean disclosure subject to a confidentiality agreement</w:t>
      </w:r>
      <w:r w:rsidR="002F40E4">
        <w:rPr>
          <w:rFonts w:ascii="Times New Roman" w:hAnsi="Times New Roman"/>
          <w:bCs/>
        </w:rPr>
        <w:t xml:space="preserve"> </w:t>
      </w:r>
      <w:r w:rsidR="00864777">
        <w:rPr>
          <w:rFonts w:ascii="Times New Roman" w:hAnsi="Times New Roman"/>
          <w:bCs/>
        </w:rPr>
        <w:t xml:space="preserve">on terms consistent with this clause 42 </w:t>
      </w:r>
      <w:r w:rsidR="002F40E4">
        <w:rPr>
          <w:rFonts w:ascii="Times New Roman" w:hAnsi="Times New Roman"/>
          <w:bCs/>
        </w:rPr>
        <w:t>and prior notification by the Authority that the Contractor accepts no liability to the</w:t>
      </w:r>
      <w:r w:rsidR="00864777">
        <w:rPr>
          <w:rFonts w:ascii="Times New Roman" w:hAnsi="Times New Roman"/>
          <w:bCs/>
        </w:rPr>
        <w:t xml:space="preserve"> recipient</w:t>
      </w:r>
      <w:r w:rsidR="009B6A30">
        <w:rPr>
          <w:rFonts w:ascii="Times New Roman" w:hAnsi="Times New Roman"/>
          <w:bCs/>
        </w:rPr>
        <w:t xml:space="preserve"> and (ii) Contractor consent under paragraphs (2) (d) and (e) may be dependent on the proposed recipient entering into a hold harmless and non-disclosure agreement</w:t>
      </w:r>
      <w:r w:rsidRPr="0009209C">
        <w:rPr>
          <w:rFonts w:ascii="Times New Roman" w:hAnsi="Times New Roman"/>
          <w:bCs/>
        </w:rPr>
        <w:t>.</w:t>
      </w:r>
    </w:p>
    <w:p w14:paraId="58BFE517" w14:textId="77777777" w:rsidR="00D875F4" w:rsidRPr="0009209C" w:rsidRDefault="00D875F4" w:rsidP="00D875F4">
      <w:pPr>
        <w:keepNext/>
        <w:tabs>
          <w:tab w:val="num" w:pos="809"/>
        </w:tabs>
        <w:ind w:left="709"/>
        <w:outlineLvl w:val="2"/>
        <w:rPr>
          <w:rFonts w:ascii="Times New Roman" w:hAnsi="Times New Roman"/>
          <w:bCs/>
        </w:rPr>
      </w:pPr>
    </w:p>
    <w:p w14:paraId="54C47660" w14:textId="77777777" w:rsidR="00D875F4" w:rsidRPr="0009209C" w:rsidRDefault="00D875F4" w:rsidP="00D875F4">
      <w:pPr>
        <w:rPr>
          <w:rFonts w:ascii="Times New Roman" w:hAnsi="Times New Roman"/>
          <w:b/>
        </w:rPr>
      </w:pPr>
    </w:p>
    <w:p w14:paraId="23CF1F15" w14:textId="151F7989" w:rsidR="0001492F" w:rsidRDefault="0001492F" w:rsidP="007532AE">
      <w:pPr>
        <w:rPr>
          <w:rFonts w:ascii="Arial" w:hAnsi="Arial" w:cs="Arial"/>
          <w:color w:val="000000"/>
          <w:sz w:val="22"/>
          <w:szCs w:val="22"/>
        </w:rPr>
      </w:pPr>
    </w:p>
    <w:p w14:paraId="5BE83B20" w14:textId="73864347" w:rsidR="0001492F" w:rsidRPr="0001492F" w:rsidRDefault="0001492F" w:rsidP="0001492F">
      <w:pPr>
        <w:rPr>
          <w:rFonts w:ascii="Times New Roman" w:hAnsi="Times New Roman"/>
          <w:b/>
          <w:bCs/>
        </w:rPr>
      </w:pPr>
      <w:r>
        <w:rPr>
          <w:rFonts w:ascii="Times New Roman" w:hAnsi="Times New Roman"/>
          <w:b/>
          <w:bCs/>
        </w:rPr>
        <w:t>4</w:t>
      </w:r>
      <w:r w:rsidR="00AC115B">
        <w:rPr>
          <w:rFonts w:ascii="Times New Roman" w:hAnsi="Times New Roman"/>
          <w:b/>
          <w:bCs/>
        </w:rPr>
        <w:t>3</w:t>
      </w:r>
      <w:r w:rsidRPr="0001492F">
        <w:rPr>
          <w:rFonts w:ascii="Times New Roman" w:hAnsi="Times New Roman"/>
          <w:b/>
          <w:bCs/>
        </w:rPr>
        <w:t>. Survival</w:t>
      </w:r>
    </w:p>
    <w:p w14:paraId="30D6CBCF" w14:textId="00CFE8B8" w:rsidR="002E06B6" w:rsidRPr="003068A7" w:rsidRDefault="001B3724" w:rsidP="007532AE">
      <w:pPr>
        <w:rPr>
          <w:rFonts w:ascii="Times New Roman" w:hAnsi="Times New Roman"/>
        </w:rPr>
      </w:pPr>
      <w:r w:rsidRPr="001B3724">
        <w:rPr>
          <w:rFonts w:ascii="Times New Roman" w:hAnsi="Times New Roman"/>
        </w:rPr>
        <w:t xml:space="preserve">Any provision of this agreement that expressly or by implication is intended to come into or continue in force on or after termination or expiry of this </w:t>
      </w:r>
      <w:r>
        <w:rPr>
          <w:rFonts w:ascii="Times New Roman" w:hAnsi="Times New Roman"/>
        </w:rPr>
        <w:t>Contract</w:t>
      </w:r>
      <w:r w:rsidRPr="001B3724">
        <w:rPr>
          <w:rFonts w:ascii="Times New Roman" w:hAnsi="Times New Roman"/>
        </w:rPr>
        <w:t xml:space="preserve"> shall remain in full force and effect.</w:t>
      </w:r>
      <w:bookmarkEnd w:id="0"/>
    </w:p>
    <w:sectPr w:rsidR="002E06B6" w:rsidRPr="003068A7" w:rsidSect="00BA1C8A">
      <w:headerReference w:type="default" r:id="rId48"/>
      <w:footerReference w:type="default" r:id="rId4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72A0" w14:textId="77777777" w:rsidR="00133D9E" w:rsidRDefault="00133D9E">
      <w:r>
        <w:separator/>
      </w:r>
    </w:p>
  </w:endnote>
  <w:endnote w:type="continuationSeparator" w:id="0">
    <w:p w14:paraId="58750AC3" w14:textId="77777777" w:rsidR="00133D9E" w:rsidRDefault="00133D9E">
      <w:r>
        <w:continuationSeparator/>
      </w:r>
    </w:p>
  </w:endnote>
  <w:endnote w:type="continuationNotice" w:id="1">
    <w:p w14:paraId="4EB0EC52" w14:textId="77777777" w:rsidR="00133D9E" w:rsidRDefault="00133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55">
    <w:altName w:val="Bell M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MT">
    <w:altName w:val="MS Mincho"/>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3D95" w14:textId="77777777" w:rsidR="00133D9E" w:rsidRDefault="00133D9E">
    <w:pPr>
      <w:pStyle w:val="Footer"/>
    </w:pPr>
    <w:r>
      <w:t>BEIS Standard Terms &amp; Conditions for Services (revised 04/18</w:t>
    </w:r>
    <w:proofErr w:type="gramStart"/>
    <w:r>
      <w:t xml:space="preserve">)  </w:t>
    </w:r>
    <w:r>
      <w:tab/>
    </w:r>
    <w:proofErr w:type="gramEnd"/>
    <w:r>
      <w:t>DPF31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6D74F" w14:textId="77777777" w:rsidR="00133D9E" w:rsidRDefault="00133D9E">
      <w:r>
        <w:separator/>
      </w:r>
    </w:p>
  </w:footnote>
  <w:footnote w:type="continuationSeparator" w:id="0">
    <w:p w14:paraId="4027B4EB" w14:textId="77777777" w:rsidR="00133D9E" w:rsidRDefault="00133D9E">
      <w:r>
        <w:continuationSeparator/>
      </w:r>
    </w:p>
  </w:footnote>
  <w:footnote w:type="continuationNotice" w:id="1">
    <w:p w14:paraId="233E07EA" w14:textId="77777777" w:rsidR="00133D9E" w:rsidRDefault="00133D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8BBFF" w14:textId="77777777" w:rsidR="00133D9E" w:rsidRDefault="00133D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F53F9"/>
    <w:multiLevelType w:val="hybridMultilevel"/>
    <w:tmpl w:val="914C7C3C"/>
    <w:lvl w:ilvl="0" w:tplc="755224E0">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96C78"/>
    <w:multiLevelType w:val="hybridMultilevel"/>
    <w:tmpl w:val="14660A7C"/>
    <w:lvl w:ilvl="0" w:tplc="A4EECB8A">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EA0DDD"/>
    <w:multiLevelType w:val="hybridMultilevel"/>
    <w:tmpl w:val="2F52DDAA"/>
    <w:lvl w:ilvl="0" w:tplc="9B86D992">
      <w:start w:val="3"/>
      <w:numFmt w:val="lowerLetter"/>
      <w:lvlText w:val="(%1)"/>
      <w:lvlJc w:val="left"/>
      <w:pPr>
        <w:tabs>
          <w:tab w:val="num" w:pos="1950"/>
        </w:tabs>
        <w:ind w:left="1950" w:hanging="123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FC479F"/>
    <w:multiLevelType w:val="hybridMultilevel"/>
    <w:tmpl w:val="8ACC59D0"/>
    <w:lvl w:ilvl="0" w:tplc="9CE8DB66">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B5D1C2A"/>
    <w:multiLevelType w:val="hybridMultilevel"/>
    <w:tmpl w:val="E578CCFC"/>
    <w:lvl w:ilvl="0" w:tplc="70864006">
      <w:start w:val="1"/>
      <w:numFmt w:val="lowerLetter"/>
      <w:lvlText w:val="%1)"/>
      <w:lvlJc w:val="left"/>
      <w:pPr>
        <w:ind w:left="720" w:hanging="360"/>
      </w:pPr>
      <w:rPr>
        <w:rFonts w:ascii="Times New Roman" w:hAnsi="Times New Roman" w:cs="Times New Roman" w:hint="default"/>
        <w:i w:val="0"/>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442577"/>
    <w:multiLevelType w:val="hybridMultilevel"/>
    <w:tmpl w:val="92EE3114"/>
    <w:lvl w:ilvl="0" w:tplc="B800913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83D1FA1"/>
    <w:multiLevelType w:val="hybridMultilevel"/>
    <w:tmpl w:val="5B30A646"/>
    <w:lvl w:ilvl="0" w:tplc="994A2BD8">
      <w:start w:val="3"/>
      <w:numFmt w:val="lowerLetter"/>
      <w:lvlText w:val="(%1)"/>
      <w:lvlJc w:val="left"/>
      <w:pPr>
        <w:ind w:left="1287" w:hanging="360"/>
      </w:pPr>
      <w:rPr>
        <w:rFonts w:hint="default"/>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1C9D58E5"/>
    <w:multiLevelType w:val="hybridMultilevel"/>
    <w:tmpl w:val="16D2DDFC"/>
    <w:lvl w:ilvl="0" w:tplc="A9383DA6">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1D5D4042"/>
    <w:multiLevelType w:val="hybridMultilevel"/>
    <w:tmpl w:val="0F465A82"/>
    <w:lvl w:ilvl="0" w:tplc="312810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845FFB"/>
    <w:multiLevelType w:val="hybridMultilevel"/>
    <w:tmpl w:val="B7AA6B6E"/>
    <w:lvl w:ilvl="0" w:tplc="5018FD34">
      <w:start w:val="1"/>
      <w:numFmt w:val="lowerLetter"/>
      <w:lvlText w:val="(%1)"/>
      <w:lvlJc w:val="left"/>
      <w:pPr>
        <w:tabs>
          <w:tab w:val="num" w:pos="1230"/>
        </w:tabs>
        <w:ind w:left="123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DE60FA"/>
    <w:multiLevelType w:val="hybridMultilevel"/>
    <w:tmpl w:val="750A9CFC"/>
    <w:lvl w:ilvl="0" w:tplc="FD1A8EEA">
      <w:start w:val="1"/>
      <w:numFmt w:val="lowerLetter"/>
      <w:lvlText w:val="(%1)"/>
      <w:lvlJc w:val="left"/>
      <w:pPr>
        <w:ind w:left="1080" w:hanging="360"/>
      </w:pPr>
      <w:rPr>
        <w:rFonts w:hint="default"/>
      </w:rPr>
    </w:lvl>
    <w:lvl w:ilvl="1" w:tplc="994A2BD8">
      <w:start w:val="3"/>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C42DE9"/>
    <w:multiLevelType w:val="hybridMultilevel"/>
    <w:tmpl w:val="18A61C5A"/>
    <w:lvl w:ilvl="0" w:tplc="4198C3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4A50144"/>
    <w:multiLevelType w:val="hybridMultilevel"/>
    <w:tmpl w:val="93CC6B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80923FD"/>
    <w:multiLevelType w:val="hybridMultilevel"/>
    <w:tmpl w:val="C814228E"/>
    <w:lvl w:ilvl="0" w:tplc="7D92C7A0">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2E8D0FDA"/>
    <w:multiLevelType w:val="hybridMultilevel"/>
    <w:tmpl w:val="C2DAC072"/>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2FD948A3"/>
    <w:multiLevelType w:val="hybridMultilevel"/>
    <w:tmpl w:val="A0A08814"/>
    <w:lvl w:ilvl="0" w:tplc="04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3D10F56"/>
    <w:multiLevelType w:val="hybridMultilevel"/>
    <w:tmpl w:val="1BE81C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8A42FC0"/>
    <w:multiLevelType w:val="hybridMultilevel"/>
    <w:tmpl w:val="D6F07676"/>
    <w:lvl w:ilvl="0" w:tplc="D04EE5B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BED3BDA"/>
    <w:multiLevelType w:val="hybridMultilevel"/>
    <w:tmpl w:val="DFF4374E"/>
    <w:lvl w:ilvl="0" w:tplc="F9CCD352">
      <w:start w:val="1"/>
      <w:numFmt w:val="decimal"/>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B81797"/>
    <w:multiLevelType w:val="hybridMultilevel"/>
    <w:tmpl w:val="0884052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413C5347"/>
    <w:multiLevelType w:val="hybridMultilevel"/>
    <w:tmpl w:val="DB1E9C0C"/>
    <w:lvl w:ilvl="0" w:tplc="20D637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291E40"/>
    <w:multiLevelType w:val="multilevel"/>
    <w:tmpl w:val="863C43AE"/>
    <w:styleLink w:val="WWNum1"/>
    <w:lvl w:ilvl="0">
      <w:start w:val="1"/>
      <w:numFmt w:val="decimal"/>
      <w:lvlText w:val="%1."/>
      <w:lvlJc w:val="left"/>
      <w:pPr>
        <w:ind w:left="644" w:hanging="358"/>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2" w15:restartNumberingAfterBreak="0">
    <w:nsid w:val="49A51459"/>
    <w:multiLevelType w:val="hybridMultilevel"/>
    <w:tmpl w:val="5F2C793E"/>
    <w:lvl w:ilvl="0" w:tplc="A9383DA6">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A82263E"/>
    <w:multiLevelType w:val="hybridMultilevel"/>
    <w:tmpl w:val="40C67716"/>
    <w:lvl w:ilvl="0" w:tplc="E64C8F06">
      <w:start w:val="1"/>
      <w:numFmt w:val="lowerRoman"/>
      <w:lvlText w:val="(%1)"/>
      <w:lvlJc w:val="left"/>
      <w:pPr>
        <w:ind w:left="1800" w:hanging="720"/>
      </w:pPr>
      <w:rPr>
        <w:rFonts w:hint="default"/>
        <w:sz w:val="22"/>
      </w:rPr>
    </w:lvl>
    <w:lvl w:ilvl="1" w:tplc="14BCB810">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4C3A1893"/>
    <w:multiLevelType w:val="hybridMultilevel"/>
    <w:tmpl w:val="E8A8242C"/>
    <w:lvl w:ilvl="0" w:tplc="994A2BD8">
      <w:start w:val="3"/>
      <w:numFmt w:val="lowerLetter"/>
      <w:lvlText w:val="(%1)"/>
      <w:lvlJc w:val="left"/>
      <w:pPr>
        <w:ind w:left="1287" w:hanging="360"/>
      </w:pPr>
      <w:rPr>
        <w:rFonts w:hint="default"/>
      </w:rPr>
    </w:lvl>
    <w:lvl w:ilvl="1" w:tplc="994A2BD8">
      <w:start w:val="3"/>
      <w:numFmt w:val="lowerLetter"/>
      <w:lvlText w:val="(%2)"/>
      <w:lvlJc w:val="left"/>
      <w:pPr>
        <w:ind w:left="2007" w:hanging="36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516D1066"/>
    <w:multiLevelType w:val="hybridMultilevel"/>
    <w:tmpl w:val="85FA6C2A"/>
    <w:lvl w:ilvl="0" w:tplc="81B44AD8">
      <w:start w:val="1"/>
      <w:numFmt w:val="lowerLetter"/>
      <w:lvlText w:val="(%1)"/>
      <w:lvlJc w:val="left"/>
      <w:pPr>
        <w:tabs>
          <w:tab w:val="num" w:pos="1230"/>
        </w:tabs>
        <w:ind w:left="123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8D5FC7"/>
    <w:multiLevelType w:val="hybridMultilevel"/>
    <w:tmpl w:val="347275C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52C05408"/>
    <w:multiLevelType w:val="hybridMultilevel"/>
    <w:tmpl w:val="C00E6A42"/>
    <w:lvl w:ilvl="0" w:tplc="F07084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AD0073"/>
    <w:multiLevelType w:val="hybridMultilevel"/>
    <w:tmpl w:val="BDA28D22"/>
    <w:lvl w:ilvl="0" w:tplc="08090017">
      <w:start w:val="1"/>
      <w:numFmt w:val="lowerLetter"/>
      <w:lvlText w:val="%1)"/>
      <w:lvlJc w:val="left"/>
      <w:pPr>
        <w:ind w:left="1485" w:hanging="360"/>
      </w:pPr>
    </w:lvl>
    <w:lvl w:ilvl="1" w:tplc="08090019" w:tentative="1">
      <w:start w:val="1"/>
      <w:numFmt w:val="lowerLetter"/>
      <w:lvlText w:val="%2."/>
      <w:lvlJc w:val="left"/>
      <w:pPr>
        <w:ind w:left="2205" w:hanging="360"/>
      </w:pPr>
    </w:lvl>
    <w:lvl w:ilvl="2" w:tplc="0809001B" w:tentative="1">
      <w:start w:val="1"/>
      <w:numFmt w:val="lowerRoman"/>
      <w:lvlText w:val="%3."/>
      <w:lvlJc w:val="right"/>
      <w:pPr>
        <w:ind w:left="2925" w:hanging="180"/>
      </w:pPr>
    </w:lvl>
    <w:lvl w:ilvl="3" w:tplc="0809000F" w:tentative="1">
      <w:start w:val="1"/>
      <w:numFmt w:val="decimal"/>
      <w:lvlText w:val="%4."/>
      <w:lvlJc w:val="left"/>
      <w:pPr>
        <w:ind w:left="3645" w:hanging="360"/>
      </w:pPr>
    </w:lvl>
    <w:lvl w:ilvl="4" w:tplc="08090019" w:tentative="1">
      <w:start w:val="1"/>
      <w:numFmt w:val="lowerLetter"/>
      <w:lvlText w:val="%5."/>
      <w:lvlJc w:val="left"/>
      <w:pPr>
        <w:ind w:left="4365" w:hanging="360"/>
      </w:pPr>
    </w:lvl>
    <w:lvl w:ilvl="5" w:tplc="0809001B" w:tentative="1">
      <w:start w:val="1"/>
      <w:numFmt w:val="lowerRoman"/>
      <w:lvlText w:val="%6."/>
      <w:lvlJc w:val="right"/>
      <w:pPr>
        <w:ind w:left="5085" w:hanging="180"/>
      </w:pPr>
    </w:lvl>
    <w:lvl w:ilvl="6" w:tplc="0809000F" w:tentative="1">
      <w:start w:val="1"/>
      <w:numFmt w:val="decimal"/>
      <w:lvlText w:val="%7."/>
      <w:lvlJc w:val="left"/>
      <w:pPr>
        <w:ind w:left="5805" w:hanging="360"/>
      </w:pPr>
    </w:lvl>
    <w:lvl w:ilvl="7" w:tplc="08090019" w:tentative="1">
      <w:start w:val="1"/>
      <w:numFmt w:val="lowerLetter"/>
      <w:lvlText w:val="%8."/>
      <w:lvlJc w:val="left"/>
      <w:pPr>
        <w:ind w:left="6525" w:hanging="360"/>
      </w:pPr>
    </w:lvl>
    <w:lvl w:ilvl="8" w:tplc="0809001B" w:tentative="1">
      <w:start w:val="1"/>
      <w:numFmt w:val="lowerRoman"/>
      <w:lvlText w:val="%9."/>
      <w:lvlJc w:val="right"/>
      <w:pPr>
        <w:ind w:left="7245" w:hanging="180"/>
      </w:pPr>
    </w:lvl>
  </w:abstractNum>
  <w:abstractNum w:abstractNumId="29" w15:restartNumberingAfterBreak="0">
    <w:nsid w:val="5B1627DF"/>
    <w:multiLevelType w:val="hybridMultilevel"/>
    <w:tmpl w:val="DB18BA8E"/>
    <w:lvl w:ilvl="0" w:tplc="994A2BD8">
      <w:start w:val="3"/>
      <w:numFmt w:val="lowerLetter"/>
      <w:lvlText w:val="(%1)"/>
      <w:lvlJc w:val="left"/>
      <w:pPr>
        <w:tabs>
          <w:tab w:val="num" w:pos="1230"/>
        </w:tabs>
        <w:ind w:left="1230" w:hanging="51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E4B2B04"/>
    <w:multiLevelType w:val="hybridMultilevel"/>
    <w:tmpl w:val="F14EE39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23A1DB8"/>
    <w:multiLevelType w:val="hybridMultilevel"/>
    <w:tmpl w:val="87CC0880"/>
    <w:lvl w:ilvl="0" w:tplc="5BA2DFF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63661496"/>
    <w:multiLevelType w:val="hybridMultilevel"/>
    <w:tmpl w:val="DCEC08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A7417B"/>
    <w:multiLevelType w:val="hybridMultilevel"/>
    <w:tmpl w:val="C138202E"/>
    <w:lvl w:ilvl="0" w:tplc="27D6AB78">
      <w:start w:val="3"/>
      <w:numFmt w:val="decimal"/>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6B6F44AC"/>
    <w:multiLevelType w:val="hybridMultilevel"/>
    <w:tmpl w:val="82E27FAA"/>
    <w:lvl w:ilvl="0" w:tplc="994A2BD8">
      <w:start w:val="3"/>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564533E"/>
    <w:multiLevelType w:val="hybridMultilevel"/>
    <w:tmpl w:val="DB9695DA"/>
    <w:lvl w:ilvl="0" w:tplc="92F41B9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5F21F40"/>
    <w:multiLevelType w:val="hybridMultilevel"/>
    <w:tmpl w:val="1314243A"/>
    <w:lvl w:ilvl="0" w:tplc="22743072">
      <w:start w:val="1"/>
      <w:numFmt w:val="lowerLetter"/>
      <w:lvlText w:val="%1)"/>
      <w:lvlJc w:val="left"/>
      <w:pPr>
        <w:ind w:left="144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79616E1"/>
    <w:multiLevelType w:val="hybridMultilevel"/>
    <w:tmpl w:val="E578CCFC"/>
    <w:lvl w:ilvl="0" w:tplc="70864006">
      <w:start w:val="1"/>
      <w:numFmt w:val="lowerLetter"/>
      <w:lvlText w:val="%1)"/>
      <w:lvlJc w:val="left"/>
      <w:pPr>
        <w:ind w:left="720" w:hanging="360"/>
      </w:pPr>
      <w:rPr>
        <w:rFonts w:ascii="Times New Roman" w:hAnsi="Times New Roman" w:cs="Times New Roman" w:hint="default"/>
        <w:i w:val="0"/>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157503"/>
    <w:multiLevelType w:val="hybridMultilevel"/>
    <w:tmpl w:val="F45CFFCA"/>
    <w:lvl w:ilvl="0" w:tplc="56FC68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D62295"/>
    <w:multiLevelType w:val="hybridMultilevel"/>
    <w:tmpl w:val="D8FE093A"/>
    <w:lvl w:ilvl="0" w:tplc="1B94403E">
      <w:start w:val="1"/>
      <w:numFmt w:val="lowerLetter"/>
      <w:lvlText w:val="(%1)"/>
      <w:lvlJc w:val="left"/>
      <w:pPr>
        <w:ind w:left="1080" w:hanging="360"/>
      </w:pPr>
      <w:rPr>
        <w:rFonts w:hint="default"/>
      </w:rPr>
    </w:lvl>
    <w:lvl w:ilvl="1" w:tplc="994A2BD8">
      <w:start w:val="3"/>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3F266D"/>
    <w:multiLevelType w:val="hybridMultilevel"/>
    <w:tmpl w:val="4650B9E0"/>
    <w:lvl w:ilvl="0" w:tplc="7172823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29"/>
  </w:num>
  <w:num w:numId="2">
    <w:abstractNumId w:val="2"/>
  </w:num>
  <w:num w:numId="3">
    <w:abstractNumId w:val="36"/>
  </w:num>
  <w:num w:numId="4">
    <w:abstractNumId w:val="15"/>
  </w:num>
  <w:num w:numId="5">
    <w:abstractNumId w:val="22"/>
  </w:num>
  <w:num w:numId="6">
    <w:abstractNumId w:val="17"/>
  </w:num>
  <w:num w:numId="7">
    <w:abstractNumId w:val="16"/>
  </w:num>
  <w:num w:numId="8">
    <w:abstractNumId w:val="14"/>
  </w:num>
  <w:num w:numId="9">
    <w:abstractNumId w:val="30"/>
  </w:num>
  <w:num w:numId="10">
    <w:abstractNumId w:val="12"/>
  </w:num>
  <w:num w:numId="11">
    <w:abstractNumId w:val="32"/>
  </w:num>
  <w:num w:numId="12">
    <w:abstractNumId w:val="28"/>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9"/>
  </w:num>
  <w:num w:numId="16">
    <w:abstractNumId w:val="41"/>
  </w:num>
  <w:num w:numId="17">
    <w:abstractNumId w:val="13"/>
  </w:num>
  <w:num w:numId="18">
    <w:abstractNumId w:val="19"/>
  </w:num>
  <w:num w:numId="19">
    <w:abstractNumId w:val="3"/>
  </w:num>
  <w:num w:numId="20">
    <w:abstractNumId w:val="37"/>
  </w:num>
  <w:num w:numId="21">
    <w:abstractNumId w:val="23"/>
  </w:num>
  <w:num w:numId="22">
    <w:abstractNumId w:val="26"/>
  </w:num>
  <w:num w:numId="23">
    <w:abstractNumId w:val="34"/>
  </w:num>
  <w:num w:numId="24">
    <w:abstractNumId w:val="42"/>
  </w:num>
  <w:num w:numId="25">
    <w:abstractNumId w:val="1"/>
  </w:num>
  <w:num w:numId="26">
    <w:abstractNumId w:val="33"/>
  </w:num>
  <w:num w:numId="27">
    <w:abstractNumId w:val="7"/>
  </w:num>
  <w:num w:numId="28">
    <w:abstractNumId w:val="31"/>
  </w:num>
  <w:num w:numId="29">
    <w:abstractNumId w:val="35"/>
  </w:num>
  <w:num w:numId="30">
    <w:abstractNumId w:val="0"/>
  </w:num>
  <w:num w:numId="31">
    <w:abstractNumId w:val="6"/>
  </w:num>
  <w:num w:numId="32">
    <w:abstractNumId w:val="24"/>
  </w:num>
  <w:num w:numId="33">
    <w:abstractNumId w:val="40"/>
  </w:num>
  <w:num w:numId="34">
    <w:abstractNumId w:val="10"/>
  </w:num>
  <w:num w:numId="35">
    <w:abstractNumId w:val="25"/>
  </w:num>
  <w:num w:numId="36">
    <w:abstractNumId w:val="38"/>
  </w:num>
  <w:num w:numId="37">
    <w:abstractNumId w:val="27"/>
  </w:num>
  <w:num w:numId="38">
    <w:abstractNumId w:val="11"/>
  </w:num>
  <w:num w:numId="39">
    <w:abstractNumId w:val="5"/>
  </w:num>
  <w:num w:numId="40">
    <w:abstractNumId w:val="4"/>
  </w:num>
  <w:num w:numId="41">
    <w:abstractNumId w:val="8"/>
  </w:num>
  <w:num w:numId="42">
    <w:abstractNumId w:val="21"/>
  </w:num>
  <w:num w:numId="43">
    <w:abstractNumId w:val="18"/>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2669E"/>
    <w:rsid w:val="00001CEC"/>
    <w:rsid w:val="0001264E"/>
    <w:rsid w:val="0001492F"/>
    <w:rsid w:val="00022C50"/>
    <w:rsid w:val="0004283C"/>
    <w:rsid w:val="0005449F"/>
    <w:rsid w:val="0006294F"/>
    <w:rsid w:val="0006307C"/>
    <w:rsid w:val="00066DF5"/>
    <w:rsid w:val="000719F2"/>
    <w:rsid w:val="0007381C"/>
    <w:rsid w:val="000742E4"/>
    <w:rsid w:val="000807D3"/>
    <w:rsid w:val="00086DD6"/>
    <w:rsid w:val="00086DE7"/>
    <w:rsid w:val="00087702"/>
    <w:rsid w:val="0009209C"/>
    <w:rsid w:val="000B0D23"/>
    <w:rsid w:val="000B14E2"/>
    <w:rsid w:val="000C4C49"/>
    <w:rsid w:val="000C71B0"/>
    <w:rsid w:val="000F1EED"/>
    <w:rsid w:val="000F7D0C"/>
    <w:rsid w:val="00102530"/>
    <w:rsid w:val="00105DC8"/>
    <w:rsid w:val="00126C4C"/>
    <w:rsid w:val="001279B5"/>
    <w:rsid w:val="0013322B"/>
    <w:rsid w:val="00133D9E"/>
    <w:rsid w:val="00133F56"/>
    <w:rsid w:val="00141861"/>
    <w:rsid w:val="001424AD"/>
    <w:rsid w:val="001436D1"/>
    <w:rsid w:val="001554C2"/>
    <w:rsid w:val="001565D4"/>
    <w:rsid w:val="00157E62"/>
    <w:rsid w:val="00175EFD"/>
    <w:rsid w:val="001766D8"/>
    <w:rsid w:val="0017771D"/>
    <w:rsid w:val="001915E5"/>
    <w:rsid w:val="0019250D"/>
    <w:rsid w:val="00192A3A"/>
    <w:rsid w:val="00193119"/>
    <w:rsid w:val="001934E5"/>
    <w:rsid w:val="0019693D"/>
    <w:rsid w:val="00197F44"/>
    <w:rsid w:val="001B1479"/>
    <w:rsid w:val="001B1D24"/>
    <w:rsid w:val="001B3724"/>
    <w:rsid w:val="001C0F49"/>
    <w:rsid w:val="001C2378"/>
    <w:rsid w:val="001C4B68"/>
    <w:rsid w:val="001D04DC"/>
    <w:rsid w:val="001D31C4"/>
    <w:rsid w:val="001D476E"/>
    <w:rsid w:val="001F14DA"/>
    <w:rsid w:val="001F72DE"/>
    <w:rsid w:val="0020788D"/>
    <w:rsid w:val="00213C3C"/>
    <w:rsid w:val="00220300"/>
    <w:rsid w:val="00231FE4"/>
    <w:rsid w:val="0024311B"/>
    <w:rsid w:val="00244AB9"/>
    <w:rsid w:val="002523A0"/>
    <w:rsid w:val="002557E1"/>
    <w:rsid w:val="00272CE9"/>
    <w:rsid w:val="00284975"/>
    <w:rsid w:val="002965D2"/>
    <w:rsid w:val="002D71AD"/>
    <w:rsid w:val="002D7385"/>
    <w:rsid w:val="002E06B6"/>
    <w:rsid w:val="002E2724"/>
    <w:rsid w:val="002F0C1F"/>
    <w:rsid w:val="002F0E69"/>
    <w:rsid w:val="002F1655"/>
    <w:rsid w:val="002F40E4"/>
    <w:rsid w:val="003046E2"/>
    <w:rsid w:val="003068A7"/>
    <w:rsid w:val="003157F7"/>
    <w:rsid w:val="003409EE"/>
    <w:rsid w:val="00342B50"/>
    <w:rsid w:val="00352A39"/>
    <w:rsid w:val="003645AA"/>
    <w:rsid w:val="0036522D"/>
    <w:rsid w:val="00370AA2"/>
    <w:rsid w:val="00373C53"/>
    <w:rsid w:val="00380082"/>
    <w:rsid w:val="003924CA"/>
    <w:rsid w:val="00395B76"/>
    <w:rsid w:val="003A1528"/>
    <w:rsid w:val="003A49C9"/>
    <w:rsid w:val="003A7185"/>
    <w:rsid w:val="003B006D"/>
    <w:rsid w:val="003B0B3B"/>
    <w:rsid w:val="003B76A5"/>
    <w:rsid w:val="003C4675"/>
    <w:rsid w:val="003C5F01"/>
    <w:rsid w:val="003C7BB8"/>
    <w:rsid w:val="003D03F5"/>
    <w:rsid w:val="003E044F"/>
    <w:rsid w:val="003E64A9"/>
    <w:rsid w:val="003F1015"/>
    <w:rsid w:val="003F4660"/>
    <w:rsid w:val="00414FFB"/>
    <w:rsid w:val="00452F9D"/>
    <w:rsid w:val="004770B4"/>
    <w:rsid w:val="00484CD0"/>
    <w:rsid w:val="004A504F"/>
    <w:rsid w:val="004A7660"/>
    <w:rsid w:val="004B17F0"/>
    <w:rsid w:val="004C462C"/>
    <w:rsid w:val="004D3A4C"/>
    <w:rsid w:val="004E1C6F"/>
    <w:rsid w:val="004E44F7"/>
    <w:rsid w:val="004E5A88"/>
    <w:rsid w:val="004E78FA"/>
    <w:rsid w:val="004F436B"/>
    <w:rsid w:val="005060AF"/>
    <w:rsid w:val="0050614E"/>
    <w:rsid w:val="005075D2"/>
    <w:rsid w:val="00522F0E"/>
    <w:rsid w:val="0052439D"/>
    <w:rsid w:val="00533B87"/>
    <w:rsid w:val="00536856"/>
    <w:rsid w:val="00562DC4"/>
    <w:rsid w:val="00565A4A"/>
    <w:rsid w:val="00567789"/>
    <w:rsid w:val="00570B60"/>
    <w:rsid w:val="00570DC4"/>
    <w:rsid w:val="0057299C"/>
    <w:rsid w:val="00581DF7"/>
    <w:rsid w:val="0058688E"/>
    <w:rsid w:val="005A1329"/>
    <w:rsid w:val="005A5CFD"/>
    <w:rsid w:val="005B6500"/>
    <w:rsid w:val="005D2DC3"/>
    <w:rsid w:val="00601C18"/>
    <w:rsid w:val="0060261F"/>
    <w:rsid w:val="006137DF"/>
    <w:rsid w:val="0062134C"/>
    <w:rsid w:val="006242DF"/>
    <w:rsid w:val="00624538"/>
    <w:rsid w:val="00630636"/>
    <w:rsid w:val="00634D04"/>
    <w:rsid w:val="00636F54"/>
    <w:rsid w:val="00637D67"/>
    <w:rsid w:val="006420D9"/>
    <w:rsid w:val="00645625"/>
    <w:rsid w:val="00647391"/>
    <w:rsid w:val="0064759B"/>
    <w:rsid w:val="0065733B"/>
    <w:rsid w:val="00671CE9"/>
    <w:rsid w:val="00680CBA"/>
    <w:rsid w:val="006B7AA1"/>
    <w:rsid w:val="006B7EF5"/>
    <w:rsid w:val="006E2901"/>
    <w:rsid w:val="006E3460"/>
    <w:rsid w:val="006E395E"/>
    <w:rsid w:val="006E4E54"/>
    <w:rsid w:val="006E7163"/>
    <w:rsid w:val="006F6BD6"/>
    <w:rsid w:val="00701D4D"/>
    <w:rsid w:val="0070615D"/>
    <w:rsid w:val="00711E37"/>
    <w:rsid w:val="00731F40"/>
    <w:rsid w:val="00734D6D"/>
    <w:rsid w:val="00740886"/>
    <w:rsid w:val="0075074C"/>
    <w:rsid w:val="007532AE"/>
    <w:rsid w:val="00762444"/>
    <w:rsid w:val="00763B23"/>
    <w:rsid w:val="00764617"/>
    <w:rsid w:val="00770D7E"/>
    <w:rsid w:val="007756A1"/>
    <w:rsid w:val="007810AF"/>
    <w:rsid w:val="00790D78"/>
    <w:rsid w:val="007913D5"/>
    <w:rsid w:val="00795560"/>
    <w:rsid w:val="007A2326"/>
    <w:rsid w:val="007A4B70"/>
    <w:rsid w:val="007A5C80"/>
    <w:rsid w:val="007B0075"/>
    <w:rsid w:val="007B4680"/>
    <w:rsid w:val="007B75E9"/>
    <w:rsid w:val="007C76D4"/>
    <w:rsid w:val="007D1C83"/>
    <w:rsid w:val="007E1E16"/>
    <w:rsid w:val="007E33A2"/>
    <w:rsid w:val="0080143C"/>
    <w:rsid w:val="008032CB"/>
    <w:rsid w:val="008074E0"/>
    <w:rsid w:val="00812D66"/>
    <w:rsid w:val="00813B28"/>
    <w:rsid w:val="0082750F"/>
    <w:rsid w:val="008529A3"/>
    <w:rsid w:val="00864777"/>
    <w:rsid w:val="008701D9"/>
    <w:rsid w:val="008756B2"/>
    <w:rsid w:val="00885ADF"/>
    <w:rsid w:val="008A7789"/>
    <w:rsid w:val="008B2FC7"/>
    <w:rsid w:val="008B624C"/>
    <w:rsid w:val="008C5169"/>
    <w:rsid w:val="008D26BF"/>
    <w:rsid w:val="008D7825"/>
    <w:rsid w:val="008E2141"/>
    <w:rsid w:val="008E21DB"/>
    <w:rsid w:val="008E7B7B"/>
    <w:rsid w:val="008F1565"/>
    <w:rsid w:val="008F5DA5"/>
    <w:rsid w:val="00906DA7"/>
    <w:rsid w:val="00910957"/>
    <w:rsid w:val="009118CE"/>
    <w:rsid w:val="009145CB"/>
    <w:rsid w:val="0091760A"/>
    <w:rsid w:val="00925BAA"/>
    <w:rsid w:val="0092669E"/>
    <w:rsid w:val="009271EB"/>
    <w:rsid w:val="00941A0F"/>
    <w:rsid w:val="0095020C"/>
    <w:rsid w:val="00954A83"/>
    <w:rsid w:val="00956029"/>
    <w:rsid w:val="00960804"/>
    <w:rsid w:val="00961B72"/>
    <w:rsid w:val="00966265"/>
    <w:rsid w:val="00967FB0"/>
    <w:rsid w:val="00970B8A"/>
    <w:rsid w:val="009752FE"/>
    <w:rsid w:val="009764DF"/>
    <w:rsid w:val="00977FEA"/>
    <w:rsid w:val="009866C8"/>
    <w:rsid w:val="009946ED"/>
    <w:rsid w:val="009A1584"/>
    <w:rsid w:val="009A6322"/>
    <w:rsid w:val="009A7A51"/>
    <w:rsid w:val="009B6A30"/>
    <w:rsid w:val="009D606E"/>
    <w:rsid w:val="00A05F1B"/>
    <w:rsid w:val="00A066E7"/>
    <w:rsid w:val="00A2573A"/>
    <w:rsid w:val="00A26ABE"/>
    <w:rsid w:val="00A27516"/>
    <w:rsid w:val="00A31E5B"/>
    <w:rsid w:val="00A34216"/>
    <w:rsid w:val="00A37A8A"/>
    <w:rsid w:val="00A43950"/>
    <w:rsid w:val="00A47CB5"/>
    <w:rsid w:val="00A579C8"/>
    <w:rsid w:val="00A72034"/>
    <w:rsid w:val="00A74207"/>
    <w:rsid w:val="00A93871"/>
    <w:rsid w:val="00AA01BA"/>
    <w:rsid w:val="00AA59A6"/>
    <w:rsid w:val="00AB4613"/>
    <w:rsid w:val="00AB76E9"/>
    <w:rsid w:val="00AC115B"/>
    <w:rsid w:val="00AC7C61"/>
    <w:rsid w:val="00AE3016"/>
    <w:rsid w:val="00AF46DA"/>
    <w:rsid w:val="00B000DC"/>
    <w:rsid w:val="00B011D8"/>
    <w:rsid w:val="00B015AD"/>
    <w:rsid w:val="00B06B2B"/>
    <w:rsid w:val="00B15337"/>
    <w:rsid w:val="00B16994"/>
    <w:rsid w:val="00B169DF"/>
    <w:rsid w:val="00B3459A"/>
    <w:rsid w:val="00B44A67"/>
    <w:rsid w:val="00B45CF2"/>
    <w:rsid w:val="00B47A68"/>
    <w:rsid w:val="00B509FC"/>
    <w:rsid w:val="00B51841"/>
    <w:rsid w:val="00B54227"/>
    <w:rsid w:val="00B55FF2"/>
    <w:rsid w:val="00B64712"/>
    <w:rsid w:val="00B7075C"/>
    <w:rsid w:val="00B8783C"/>
    <w:rsid w:val="00B92ECC"/>
    <w:rsid w:val="00B94DC0"/>
    <w:rsid w:val="00B96503"/>
    <w:rsid w:val="00BA1C8A"/>
    <w:rsid w:val="00BA294F"/>
    <w:rsid w:val="00BA5B5B"/>
    <w:rsid w:val="00BB5A9C"/>
    <w:rsid w:val="00BC13D3"/>
    <w:rsid w:val="00BC706C"/>
    <w:rsid w:val="00BD40CD"/>
    <w:rsid w:val="00BE08E7"/>
    <w:rsid w:val="00BE0F5F"/>
    <w:rsid w:val="00BE2D39"/>
    <w:rsid w:val="00BE4E83"/>
    <w:rsid w:val="00BE7071"/>
    <w:rsid w:val="00C122AF"/>
    <w:rsid w:val="00C25FFB"/>
    <w:rsid w:val="00C26D2C"/>
    <w:rsid w:val="00C276DC"/>
    <w:rsid w:val="00C33746"/>
    <w:rsid w:val="00C34181"/>
    <w:rsid w:val="00C34CFB"/>
    <w:rsid w:val="00C35C70"/>
    <w:rsid w:val="00C431D0"/>
    <w:rsid w:val="00C47BB3"/>
    <w:rsid w:val="00C54099"/>
    <w:rsid w:val="00C61379"/>
    <w:rsid w:val="00C645F6"/>
    <w:rsid w:val="00C65B70"/>
    <w:rsid w:val="00C75ECD"/>
    <w:rsid w:val="00C96A9E"/>
    <w:rsid w:val="00CA3266"/>
    <w:rsid w:val="00CB1907"/>
    <w:rsid w:val="00CC4BC9"/>
    <w:rsid w:val="00CC6195"/>
    <w:rsid w:val="00CD3051"/>
    <w:rsid w:val="00CE3431"/>
    <w:rsid w:val="00CF55E9"/>
    <w:rsid w:val="00D04B02"/>
    <w:rsid w:val="00D21F55"/>
    <w:rsid w:val="00D30311"/>
    <w:rsid w:val="00D36879"/>
    <w:rsid w:val="00D52C34"/>
    <w:rsid w:val="00D57568"/>
    <w:rsid w:val="00D7522A"/>
    <w:rsid w:val="00D8039B"/>
    <w:rsid w:val="00D875F4"/>
    <w:rsid w:val="00D913AD"/>
    <w:rsid w:val="00D94FB5"/>
    <w:rsid w:val="00DA0C40"/>
    <w:rsid w:val="00DA1799"/>
    <w:rsid w:val="00DA2469"/>
    <w:rsid w:val="00DA2475"/>
    <w:rsid w:val="00DC23CF"/>
    <w:rsid w:val="00DC44C0"/>
    <w:rsid w:val="00DD1288"/>
    <w:rsid w:val="00DD6213"/>
    <w:rsid w:val="00DE0B40"/>
    <w:rsid w:val="00DE6D91"/>
    <w:rsid w:val="00DF007E"/>
    <w:rsid w:val="00E00278"/>
    <w:rsid w:val="00E01E0F"/>
    <w:rsid w:val="00E029EB"/>
    <w:rsid w:val="00E043E7"/>
    <w:rsid w:val="00E04FBE"/>
    <w:rsid w:val="00E06F61"/>
    <w:rsid w:val="00E1689A"/>
    <w:rsid w:val="00E176EC"/>
    <w:rsid w:val="00E209F1"/>
    <w:rsid w:val="00E22ED9"/>
    <w:rsid w:val="00E23F23"/>
    <w:rsid w:val="00E2469A"/>
    <w:rsid w:val="00E37415"/>
    <w:rsid w:val="00E37924"/>
    <w:rsid w:val="00E4054A"/>
    <w:rsid w:val="00E426EE"/>
    <w:rsid w:val="00E44679"/>
    <w:rsid w:val="00E4604D"/>
    <w:rsid w:val="00E46727"/>
    <w:rsid w:val="00E4735F"/>
    <w:rsid w:val="00E57902"/>
    <w:rsid w:val="00E85372"/>
    <w:rsid w:val="00E862EB"/>
    <w:rsid w:val="00E964F5"/>
    <w:rsid w:val="00EB7799"/>
    <w:rsid w:val="00EC17DB"/>
    <w:rsid w:val="00ED0B08"/>
    <w:rsid w:val="00EE2A74"/>
    <w:rsid w:val="00EE4A1F"/>
    <w:rsid w:val="00EE4EEA"/>
    <w:rsid w:val="00F10E91"/>
    <w:rsid w:val="00F11F2E"/>
    <w:rsid w:val="00F12384"/>
    <w:rsid w:val="00F14489"/>
    <w:rsid w:val="00F16E8B"/>
    <w:rsid w:val="00F22AD0"/>
    <w:rsid w:val="00F342E5"/>
    <w:rsid w:val="00F3669A"/>
    <w:rsid w:val="00F454CD"/>
    <w:rsid w:val="00F46DBA"/>
    <w:rsid w:val="00F506F6"/>
    <w:rsid w:val="00F516C6"/>
    <w:rsid w:val="00F52851"/>
    <w:rsid w:val="00F53B22"/>
    <w:rsid w:val="00F60030"/>
    <w:rsid w:val="00F6529F"/>
    <w:rsid w:val="00F66E4C"/>
    <w:rsid w:val="00F73F14"/>
    <w:rsid w:val="00F86CA6"/>
    <w:rsid w:val="00F946DB"/>
    <w:rsid w:val="00FA3F32"/>
    <w:rsid w:val="00FB1EDA"/>
    <w:rsid w:val="00FB2E87"/>
    <w:rsid w:val="00FB4540"/>
    <w:rsid w:val="00FB5BE2"/>
    <w:rsid w:val="00FC1DE2"/>
    <w:rsid w:val="00FC402A"/>
    <w:rsid w:val="00FC6AFD"/>
    <w:rsid w:val="00FD61AE"/>
    <w:rsid w:val="00FE414C"/>
    <w:rsid w:val="00FE75B9"/>
    <w:rsid w:val="00FF4A39"/>
    <w:rsid w:val="00FF6C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7ECC32"/>
  <w15:chartTrackingRefBased/>
  <w15:docId w15:val="{1077D1F3-B7DC-4010-AA04-D78587A4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C8A"/>
    <w:rPr>
      <w:rFonts w:ascii="Univers 55" w:hAnsi="Univers 55"/>
      <w:sz w:val="24"/>
      <w:szCs w:val="24"/>
      <w:lang w:eastAsia="en-US"/>
    </w:rPr>
  </w:style>
  <w:style w:type="paragraph" w:styleId="Heading1">
    <w:name w:val="heading 1"/>
    <w:basedOn w:val="Normal"/>
    <w:next w:val="Normal"/>
    <w:qFormat/>
    <w:rsid w:val="00BA1C8A"/>
    <w:pPr>
      <w:keepNext/>
      <w:spacing w:line="480" w:lineRule="auto"/>
      <w:outlineLvl w:val="0"/>
    </w:pPr>
    <w:rPr>
      <w:rFonts w:ascii="Times New Roman" w:hAnsi="Times New Roman"/>
      <w:b/>
      <w:bCs/>
    </w:rPr>
  </w:style>
  <w:style w:type="paragraph" w:styleId="Heading2">
    <w:name w:val="heading 2"/>
    <w:basedOn w:val="Normal"/>
    <w:next w:val="Normal"/>
    <w:link w:val="Heading2Char"/>
    <w:semiHidden/>
    <w:unhideWhenUsed/>
    <w:qFormat/>
    <w:rsid w:val="00D875F4"/>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D875F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A1C8A"/>
    <w:pPr>
      <w:spacing w:line="480" w:lineRule="auto"/>
    </w:pPr>
    <w:rPr>
      <w:sz w:val="22"/>
    </w:rPr>
  </w:style>
  <w:style w:type="character" w:styleId="Hyperlink">
    <w:name w:val="Hyperlink"/>
    <w:rsid w:val="00BA1C8A"/>
    <w:rPr>
      <w:rFonts w:ascii="Verdana" w:hAnsi="Verdana" w:hint="default"/>
      <w:b/>
      <w:bCs/>
      <w:strike w:val="0"/>
      <w:dstrike w:val="0"/>
      <w:color w:val="CC0000"/>
      <w:sz w:val="20"/>
      <w:szCs w:val="20"/>
      <w:u w:val="none"/>
      <w:effect w:val="none"/>
    </w:rPr>
  </w:style>
  <w:style w:type="paragraph" w:styleId="NormalWeb">
    <w:name w:val="Normal (Web)"/>
    <w:basedOn w:val="Normal"/>
    <w:uiPriority w:val="99"/>
    <w:rsid w:val="00BA1C8A"/>
    <w:pPr>
      <w:spacing w:before="100" w:beforeAutospacing="1" w:after="100" w:afterAutospacing="1"/>
    </w:pPr>
    <w:rPr>
      <w:rFonts w:ascii="Arial Unicode MS" w:eastAsia="Arial Unicode MS" w:hAnsi="Arial Unicode MS" w:cs="Arial Unicode MS"/>
    </w:rPr>
  </w:style>
  <w:style w:type="paragraph" w:styleId="BodyText2">
    <w:name w:val="Body Text 2"/>
    <w:basedOn w:val="Normal"/>
    <w:rsid w:val="00BA1C8A"/>
    <w:rPr>
      <w:rFonts w:ascii="Times New Roman" w:hAnsi="Times New Roman"/>
      <w:color w:val="000000"/>
      <w:szCs w:val="20"/>
    </w:rPr>
  </w:style>
  <w:style w:type="character" w:styleId="FollowedHyperlink">
    <w:name w:val="FollowedHyperlink"/>
    <w:rsid w:val="00BA1C8A"/>
    <w:rPr>
      <w:color w:val="800080"/>
      <w:u w:val="single"/>
    </w:rPr>
  </w:style>
  <w:style w:type="paragraph" w:styleId="Header">
    <w:name w:val="header"/>
    <w:basedOn w:val="Normal"/>
    <w:rsid w:val="00BA1C8A"/>
    <w:pPr>
      <w:tabs>
        <w:tab w:val="center" w:pos="4153"/>
        <w:tab w:val="right" w:pos="8306"/>
      </w:tabs>
    </w:pPr>
  </w:style>
  <w:style w:type="paragraph" w:styleId="Footer">
    <w:name w:val="footer"/>
    <w:basedOn w:val="Normal"/>
    <w:rsid w:val="00BA1C8A"/>
    <w:pPr>
      <w:tabs>
        <w:tab w:val="center" w:pos="4153"/>
        <w:tab w:val="right" w:pos="8306"/>
      </w:tabs>
    </w:pPr>
  </w:style>
  <w:style w:type="paragraph" w:styleId="BalloonText">
    <w:name w:val="Balloon Text"/>
    <w:basedOn w:val="Normal"/>
    <w:semiHidden/>
    <w:rsid w:val="00FF4A39"/>
    <w:rPr>
      <w:rFonts w:ascii="Tahoma" w:hAnsi="Tahoma" w:cs="Tahoma"/>
      <w:sz w:val="16"/>
      <w:szCs w:val="16"/>
    </w:rPr>
  </w:style>
  <w:style w:type="character" w:styleId="CommentReference">
    <w:name w:val="annotation reference"/>
    <w:uiPriority w:val="99"/>
    <w:semiHidden/>
    <w:rsid w:val="009752FE"/>
    <w:rPr>
      <w:sz w:val="16"/>
      <w:szCs w:val="16"/>
    </w:rPr>
  </w:style>
  <w:style w:type="paragraph" w:styleId="CommentText">
    <w:name w:val="annotation text"/>
    <w:basedOn w:val="Normal"/>
    <w:link w:val="CommentTextChar"/>
    <w:uiPriority w:val="99"/>
    <w:semiHidden/>
    <w:rsid w:val="009752FE"/>
    <w:rPr>
      <w:sz w:val="20"/>
      <w:szCs w:val="20"/>
    </w:rPr>
  </w:style>
  <w:style w:type="paragraph" w:styleId="CommentSubject">
    <w:name w:val="annotation subject"/>
    <w:basedOn w:val="CommentText"/>
    <w:next w:val="CommentText"/>
    <w:semiHidden/>
    <w:rsid w:val="009752FE"/>
    <w:rPr>
      <w:b/>
      <w:bCs/>
    </w:rPr>
  </w:style>
  <w:style w:type="paragraph" w:customStyle="1" w:styleId="Default">
    <w:name w:val="Default"/>
    <w:rsid w:val="00086DD6"/>
    <w:pPr>
      <w:autoSpaceDE w:val="0"/>
      <w:autoSpaceDN w:val="0"/>
      <w:adjustRightInd w:val="0"/>
    </w:pPr>
    <w:rPr>
      <w:rFonts w:ascii="Arial" w:eastAsia="Calibri" w:hAnsi="Arial" w:cs="Arial"/>
      <w:color w:val="000000"/>
      <w:sz w:val="24"/>
      <w:szCs w:val="24"/>
      <w:lang w:eastAsia="en-US"/>
    </w:rPr>
  </w:style>
  <w:style w:type="paragraph" w:styleId="ListParagraph">
    <w:name w:val="List Paragraph"/>
    <w:basedOn w:val="Normal"/>
    <w:uiPriority w:val="34"/>
    <w:qFormat/>
    <w:rsid w:val="000B14E2"/>
    <w:pPr>
      <w:ind w:left="720"/>
    </w:pPr>
  </w:style>
  <w:style w:type="character" w:customStyle="1" w:styleId="CommentTextChar">
    <w:name w:val="Comment Text Char"/>
    <w:link w:val="CommentText"/>
    <w:uiPriority w:val="99"/>
    <w:semiHidden/>
    <w:rsid w:val="00FB4540"/>
    <w:rPr>
      <w:rFonts w:ascii="Univers 55" w:hAnsi="Univers 55"/>
      <w:lang w:eastAsia="en-US"/>
    </w:rPr>
  </w:style>
  <w:style w:type="character" w:customStyle="1" w:styleId="Heading2Char">
    <w:name w:val="Heading 2 Char"/>
    <w:link w:val="Heading2"/>
    <w:semiHidden/>
    <w:rsid w:val="00D875F4"/>
    <w:rPr>
      <w:rFonts w:ascii="Cambria" w:hAnsi="Cambria"/>
      <w:b/>
      <w:bCs/>
      <w:i/>
      <w:iCs/>
      <w:sz w:val="28"/>
      <w:szCs w:val="28"/>
      <w:lang w:eastAsia="en-US"/>
    </w:rPr>
  </w:style>
  <w:style w:type="character" w:customStyle="1" w:styleId="Heading3Char">
    <w:name w:val="Heading 3 Char"/>
    <w:link w:val="Heading3"/>
    <w:semiHidden/>
    <w:rsid w:val="00D875F4"/>
    <w:rPr>
      <w:rFonts w:ascii="Cambria" w:hAnsi="Cambria"/>
      <w:b/>
      <w:bCs/>
      <w:sz w:val="26"/>
      <w:szCs w:val="26"/>
      <w:lang w:eastAsia="en-US"/>
    </w:rPr>
  </w:style>
  <w:style w:type="paragraph" w:styleId="Revision">
    <w:name w:val="Revision"/>
    <w:hidden/>
    <w:uiPriority w:val="99"/>
    <w:semiHidden/>
    <w:rsid w:val="000F7D0C"/>
    <w:rPr>
      <w:rFonts w:ascii="Univers 55" w:hAnsi="Univers 55"/>
      <w:sz w:val="24"/>
      <w:szCs w:val="24"/>
      <w:lang w:eastAsia="en-US"/>
    </w:rPr>
  </w:style>
  <w:style w:type="character" w:styleId="UnresolvedMention">
    <w:name w:val="Unresolved Mention"/>
    <w:uiPriority w:val="99"/>
    <w:semiHidden/>
    <w:unhideWhenUsed/>
    <w:rsid w:val="005060AF"/>
    <w:rPr>
      <w:color w:val="808080"/>
      <w:shd w:val="clear" w:color="auto" w:fill="E6E6E6"/>
    </w:rPr>
  </w:style>
  <w:style w:type="table" w:styleId="TableGrid">
    <w:name w:val="Table Grid"/>
    <w:basedOn w:val="TableNormal"/>
    <w:rsid w:val="002E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26ABE"/>
    <w:pPr>
      <w:suppressAutoHyphens/>
      <w:autoSpaceDN w:val="0"/>
      <w:spacing w:before="20" w:after="20"/>
      <w:ind w:left="792" w:hanging="432"/>
      <w:textAlignment w:val="baseline"/>
    </w:pPr>
    <w:rPr>
      <w:rFonts w:ascii="Calibri" w:eastAsia="Calibri" w:hAnsi="Calibri" w:cs="Calibri"/>
      <w:sz w:val="24"/>
      <w:szCs w:val="24"/>
      <w:lang w:eastAsia="zh-CN" w:bidi="hi-IN"/>
    </w:rPr>
  </w:style>
  <w:style w:type="numbering" w:customStyle="1" w:styleId="WWNum1">
    <w:name w:val="WWNum1"/>
    <w:basedOn w:val="NoList"/>
    <w:rsid w:val="00A26ABE"/>
    <w:pPr>
      <w:numPr>
        <w:numId w:val="42"/>
      </w:numPr>
    </w:pPr>
  </w:style>
  <w:style w:type="paragraph" w:styleId="HTMLPreformatted">
    <w:name w:val="HTML Preformatted"/>
    <w:basedOn w:val="Normal"/>
    <w:link w:val="HTMLPreformattedChar"/>
    <w:rsid w:val="00F506F6"/>
    <w:rPr>
      <w:rFonts w:ascii="Courier New" w:hAnsi="Courier New" w:cs="Courier New"/>
      <w:sz w:val="20"/>
      <w:szCs w:val="20"/>
    </w:rPr>
  </w:style>
  <w:style w:type="character" w:customStyle="1" w:styleId="HTMLPreformattedChar">
    <w:name w:val="HTML Preformatted Char"/>
    <w:link w:val="HTMLPreformatted"/>
    <w:rsid w:val="00F506F6"/>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6590">
      <w:bodyDiv w:val="1"/>
      <w:marLeft w:val="0"/>
      <w:marRight w:val="0"/>
      <w:marTop w:val="0"/>
      <w:marBottom w:val="0"/>
      <w:divBdr>
        <w:top w:val="none" w:sz="0" w:space="0" w:color="auto"/>
        <w:left w:val="none" w:sz="0" w:space="0" w:color="auto"/>
        <w:bottom w:val="none" w:sz="0" w:space="0" w:color="auto"/>
        <w:right w:val="none" w:sz="0" w:space="0" w:color="auto"/>
      </w:divBdr>
    </w:div>
    <w:div w:id="67776517">
      <w:bodyDiv w:val="1"/>
      <w:marLeft w:val="0"/>
      <w:marRight w:val="0"/>
      <w:marTop w:val="0"/>
      <w:marBottom w:val="0"/>
      <w:divBdr>
        <w:top w:val="none" w:sz="0" w:space="0" w:color="auto"/>
        <w:left w:val="none" w:sz="0" w:space="0" w:color="auto"/>
        <w:bottom w:val="none" w:sz="0" w:space="0" w:color="auto"/>
        <w:right w:val="none" w:sz="0" w:space="0" w:color="auto"/>
      </w:divBdr>
    </w:div>
    <w:div w:id="106631032">
      <w:bodyDiv w:val="1"/>
      <w:marLeft w:val="0"/>
      <w:marRight w:val="0"/>
      <w:marTop w:val="0"/>
      <w:marBottom w:val="0"/>
      <w:divBdr>
        <w:top w:val="none" w:sz="0" w:space="0" w:color="auto"/>
        <w:left w:val="none" w:sz="0" w:space="0" w:color="auto"/>
        <w:bottom w:val="none" w:sz="0" w:space="0" w:color="auto"/>
        <w:right w:val="none" w:sz="0" w:space="0" w:color="auto"/>
      </w:divBdr>
    </w:div>
    <w:div w:id="309867062">
      <w:bodyDiv w:val="1"/>
      <w:marLeft w:val="0"/>
      <w:marRight w:val="0"/>
      <w:marTop w:val="0"/>
      <w:marBottom w:val="0"/>
      <w:divBdr>
        <w:top w:val="none" w:sz="0" w:space="0" w:color="auto"/>
        <w:left w:val="none" w:sz="0" w:space="0" w:color="auto"/>
        <w:bottom w:val="none" w:sz="0" w:space="0" w:color="auto"/>
        <w:right w:val="none" w:sz="0" w:space="0" w:color="auto"/>
      </w:divBdr>
    </w:div>
    <w:div w:id="472714908">
      <w:bodyDiv w:val="1"/>
      <w:marLeft w:val="0"/>
      <w:marRight w:val="0"/>
      <w:marTop w:val="0"/>
      <w:marBottom w:val="0"/>
      <w:divBdr>
        <w:top w:val="none" w:sz="0" w:space="0" w:color="auto"/>
        <w:left w:val="none" w:sz="0" w:space="0" w:color="auto"/>
        <w:bottom w:val="none" w:sz="0" w:space="0" w:color="auto"/>
        <w:right w:val="none" w:sz="0" w:space="0" w:color="auto"/>
      </w:divBdr>
    </w:div>
    <w:div w:id="504708524">
      <w:bodyDiv w:val="1"/>
      <w:marLeft w:val="0"/>
      <w:marRight w:val="0"/>
      <w:marTop w:val="0"/>
      <w:marBottom w:val="0"/>
      <w:divBdr>
        <w:top w:val="none" w:sz="0" w:space="0" w:color="auto"/>
        <w:left w:val="none" w:sz="0" w:space="0" w:color="auto"/>
        <w:bottom w:val="none" w:sz="0" w:space="0" w:color="auto"/>
        <w:right w:val="none" w:sz="0" w:space="0" w:color="auto"/>
      </w:divBdr>
    </w:div>
    <w:div w:id="507446026">
      <w:bodyDiv w:val="1"/>
      <w:marLeft w:val="0"/>
      <w:marRight w:val="0"/>
      <w:marTop w:val="0"/>
      <w:marBottom w:val="0"/>
      <w:divBdr>
        <w:top w:val="none" w:sz="0" w:space="0" w:color="auto"/>
        <w:left w:val="none" w:sz="0" w:space="0" w:color="auto"/>
        <w:bottom w:val="none" w:sz="0" w:space="0" w:color="auto"/>
        <w:right w:val="none" w:sz="0" w:space="0" w:color="auto"/>
      </w:divBdr>
    </w:div>
    <w:div w:id="529683304">
      <w:bodyDiv w:val="1"/>
      <w:marLeft w:val="0"/>
      <w:marRight w:val="0"/>
      <w:marTop w:val="0"/>
      <w:marBottom w:val="0"/>
      <w:divBdr>
        <w:top w:val="none" w:sz="0" w:space="0" w:color="auto"/>
        <w:left w:val="none" w:sz="0" w:space="0" w:color="auto"/>
        <w:bottom w:val="none" w:sz="0" w:space="0" w:color="auto"/>
        <w:right w:val="none" w:sz="0" w:space="0" w:color="auto"/>
      </w:divBdr>
    </w:div>
    <w:div w:id="558368589">
      <w:bodyDiv w:val="1"/>
      <w:marLeft w:val="0"/>
      <w:marRight w:val="0"/>
      <w:marTop w:val="0"/>
      <w:marBottom w:val="0"/>
      <w:divBdr>
        <w:top w:val="none" w:sz="0" w:space="0" w:color="auto"/>
        <w:left w:val="none" w:sz="0" w:space="0" w:color="auto"/>
        <w:bottom w:val="none" w:sz="0" w:space="0" w:color="auto"/>
        <w:right w:val="none" w:sz="0" w:space="0" w:color="auto"/>
      </w:divBdr>
    </w:div>
    <w:div w:id="645666805">
      <w:bodyDiv w:val="1"/>
      <w:marLeft w:val="0"/>
      <w:marRight w:val="0"/>
      <w:marTop w:val="0"/>
      <w:marBottom w:val="0"/>
      <w:divBdr>
        <w:top w:val="none" w:sz="0" w:space="0" w:color="auto"/>
        <w:left w:val="none" w:sz="0" w:space="0" w:color="auto"/>
        <w:bottom w:val="none" w:sz="0" w:space="0" w:color="auto"/>
        <w:right w:val="none" w:sz="0" w:space="0" w:color="auto"/>
      </w:divBdr>
    </w:div>
    <w:div w:id="715542836">
      <w:bodyDiv w:val="1"/>
      <w:marLeft w:val="0"/>
      <w:marRight w:val="0"/>
      <w:marTop w:val="0"/>
      <w:marBottom w:val="0"/>
      <w:divBdr>
        <w:top w:val="none" w:sz="0" w:space="0" w:color="auto"/>
        <w:left w:val="none" w:sz="0" w:space="0" w:color="auto"/>
        <w:bottom w:val="none" w:sz="0" w:space="0" w:color="auto"/>
        <w:right w:val="none" w:sz="0" w:space="0" w:color="auto"/>
      </w:divBdr>
    </w:div>
    <w:div w:id="729882008">
      <w:bodyDiv w:val="1"/>
      <w:marLeft w:val="0"/>
      <w:marRight w:val="0"/>
      <w:marTop w:val="0"/>
      <w:marBottom w:val="0"/>
      <w:divBdr>
        <w:top w:val="none" w:sz="0" w:space="0" w:color="auto"/>
        <w:left w:val="none" w:sz="0" w:space="0" w:color="auto"/>
        <w:bottom w:val="none" w:sz="0" w:space="0" w:color="auto"/>
        <w:right w:val="none" w:sz="0" w:space="0" w:color="auto"/>
      </w:divBdr>
    </w:div>
    <w:div w:id="945576690">
      <w:bodyDiv w:val="1"/>
      <w:marLeft w:val="0"/>
      <w:marRight w:val="0"/>
      <w:marTop w:val="0"/>
      <w:marBottom w:val="0"/>
      <w:divBdr>
        <w:top w:val="none" w:sz="0" w:space="0" w:color="auto"/>
        <w:left w:val="none" w:sz="0" w:space="0" w:color="auto"/>
        <w:bottom w:val="none" w:sz="0" w:space="0" w:color="auto"/>
        <w:right w:val="none" w:sz="0" w:space="0" w:color="auto"/>
      </w:divBdr>
    </w:div>
    <w:div w:id="1036196967">
      <w:bodyDiv w:val="1"/>
      <w:marLeft w:val="0"/>
      <w:marRight w:val="0"/>
      <w:marTop w:val="0"/>
      <w:marBottom w:val="0"/>
      <w:divBdr>
        <w:top w:val="none" w:sz="0" w:space="0" w:color="auto"/>
        <w:left w:val="none" w:sz="0" w:space="0" w:color="auto"/>
        <w:bottom w:val="none" w:sz="0" w:space="0" w:color="auto"/>
        <w:right w:val="none" w:sz="0" w:space="0" w:color="auto"/>
      </w:divBdr>
    </w:div>
    <w:div w:id="1048335700">
      <w:bodyDiv w:val="1"/>
      <w:marLeft w:val="0"/>
      <w:marRight w:val="0"/>
      <w:marTop w:val="0"/>
      <w:marBottom w:val="0"/>
      <w:divBdr>
        <w:top w:val="none" w:sz="0" w:space="0" w:color="auto"/>
        <w:left w:val="none" w:sz="0" w:space="0" w:color="auto"/>
        <w:bottom w:val="none" w:sz="0" w:space="0" w:color="auto"/>
        <w:right w:val="none" w:sz="0" w:space="0" w:color="auto"/>
      </w:divBdr>
    </w:div>
    <w:div w:id="1072893881">
      <w:bodyDiv w:val="1"/>
      <w:marLeft w:val="0"/>
      <w:marRight w:val="0"/>
      <w:marTop w:val="0"/>
      <w:marBottom w:val="0"/>
      <w:divBdr>
        <w:top w:val="none" w:sz="0" w:space="0" w:color="auto"/>
        <w:left w:val="none" w:sz="0" w:space="0" w:color="auto"/>
        <w:bottom w:val="none" w:sz="0" w:space="0" w:color="auto"/>
        <w:right w:val="none" w:sz="0" w:space="0" w:color="auto"/>
      </w:divBdr>
    </w:div>
    <w:div w:id="1200319789">
      <w:bodyDiv w:val="1"/>
      <w:marLeft w:val="0"/>
      <w:marRight w:val="0"/>
      <w:marTop w:val="0"/>
      <w:marBottom w:val="0"/>
      <w:divBdr>
        <w:top w:val="none" w:sz="0" w:space="0" w:color="auto"/>
        <w:left w:val="none" w:sz="0" w:space="0" w:color="auto"/>
        <w:bottom w:val="none" w:sz="0" w:space="0" w:color="auto"/>
        <w:right w:val="none" w:sz="0" w:space="0" w:color="auto"/>
      </w:divBdr>
    </w:div>
    <w:div w:id="1246306476">
      <w:bodyDiv w:val="1"/>
      <w:marLeft w:val="0"/>
      <w:marRight w:val="0"/>
      <w:marTop w:val="0"/>
      <w:marBottom w:val="0"/>
      <w:divBdr>
        <w:top w:val="none" w:sz="0" w:space="0" w:color="auto"/>
        <w:left w:val="none" w:sz="0" w:space="0" w:color="auto"/>
        <w:bottom w:val="none" w:sz="0" w:space="0" w:color="auto"/>
        <w:right w:val="none" w:sz="0" w:space="0" w:color="auto"/>
      </w:divBdr>
    </w:div>
    <w:div w:id="1842887160">
      <w:bodyDiv w:val="1"/>
      <w:marLeft w:val="0"/>
      <w:marRight w:val="0"/>
      <w:marTop w:val="0"/>
      <w:marBottom w:val="0"/>
      <w:divBdr>
        <w:top w:val="none" w:sz="0" w:space="0" w:color="auto"/>
        <w:left w:val="none" w:sz="0" w:space="0" w:color="auto"/>
        <w:bottom w:val="none" w:sz="0" w:space="0" w:color="auto"/>
        <w:right w:val="none" w:sz="0" w:space="0" w:color="auto"/>
      </w:divBdr>
    </w:div>
    <w:div w:id="2117823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dti.gov.uk/about/procurement/" TargetMode="External"/><Relationship Id="rId18" Type="http://schemas.openxmlformats.org/officeDocument/2006/relationships/hyperlink" Target="http://www.dti.gov.uk/about/procurement/" TargetMode="External"/><Relationship Id="rId26" Type="http://schemas.openxmlformats.org/officeDocument/2006/relationships/hyperlink" Target="http://www.dti.gov.uk/about/procurement/" TargetMode="External"/><Relationship Id="rId39" Type="http://schemas.openxmlformats.org/officeDocument/2006/relationships/hyperlink" Target="http://www.dti.gov.uk/about/procurement/" TargetMode="External"/><Relationship Id="rId3" Type="http://schemas.openxmlformats.org/officeDocument/2006/relationships/customXml" Target="../customXml/item3.xml"/><Relationship Id="rId21" Type="http://schemas.openxmlformats.org/officeDocument/2006/relationships/hyperlink" Target="http://www.dti.gov.uk/about/procurement/" TargetMode="External"/><Relationship Id="rId34" Type="http://schemas.openxmlformats.org/officeDocument/2006/relationships/hyperlink" Target="http://www.dti.gov.uk/about/procurement/" TargetMode="External"/><Relationship Id="rId42" Type="http://schemas.openxmlformats.org/officeDocument/2006/relationships/hyperlink" Target="http://www.dti.gov.uk/about/procurement/" TargetMode="External"/><Relationship Id="rId47" Type="http://schemas.openxmlformats.org/officeDocument/2006/relationships/hyperlink" Target="https://www.pwc.co.uk/who-we-are/privacy-statement.html" TargetMode="Externa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dti.gov.uk/about/procurement/" TargetMode="External"/><Relationship Id="rId25" Type="http://schemas.openxmlformats.org/officeDocument/2006/relationships/hyperlink" Target="http://www.dti.gov.uk/about/procurement/" TargetMode="External"/><Relationship Id="rId33" Type="http://schemas.openxmlformats.org/officeDocument/2006/relationships/hyperlink" Target="http://www.dti.gov.uk/about/procurement/" TargetMode="External"/><Relationship Id="rId38" Type="http://schemas.openxmlformats.org/officeDocument/2006/relationships/hyperlink" Target="http://www.dti.gov.uk/about/procurement/" TargetMode="External"/><Relationship Id="rId46" Type="http://schemas.openxmlformats.org/officeDocument/2006/relationships/hyperlink" Target="http://www.dti.gov.uk/about/procurement/" TargetMode="External"/><Relationship Id="rId2" Type="http://schemas.openxmlformats.org/officeDocument/2006/relationships/customXml" Target="../customXml/item2.xml"/><Relationship Id="rId16" Type="http://schemas.openxmlformats.org/officeDocument/2006/relationships/hyperlink" Target="http://www.dti.gov.uk/about/procurement/" TargetMode="External"/><Relationship Id="rId20" Type="http://schemas.openxmlformats.org/officeDocument/2006/relationships/hyperlink" Target="http://www.dti.gov.uk/about/procurement/" TargetMode="External"/><Relationship Id="rId29" Type="http://schemas.openxmlformats.org/officeDocument/2006/relationships/hyperlink" Target="http://www.dti.gov.uk/about/procurement/" TargetMode="External"/><Relationship Id="rId41" Type="http://schemas.openxmlformats.org/officeDocument/2006/relationships/hyperlink" Target="http://www.dti.gov.uk/about/procuremen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dti.gov.uk/about/procurement/" TargetMode="External"/><Relationship Id="rId32" Type="http://schemas.openxmlformats.org/officeDocument/2006/relationships/hyperlink" Target="http://www.dti.gov.uk/about/procurement/" TargetMode="External"/><Relationship Id="rId37" Type="http://schemas.openxmlformats.org/officeDocument/2006/relationships/hyperlink" Target="http://www.dti.gov.uk/about/procurement/" TargetMode="External"/><Relationship Id="rId40" Type="http://schemas.openxmlformats.org/officeDocument/2006/relationships/hyperlink" Target="http://www.dti.gov.uk/about/procurement/" TargetMode="External"/><Relationship Id="rId45" Type="http://schemas.openxmlformats.org/officeDocument/2006/relationships/hyperlink" Target="http://www.dti.gov.uk/about/procurement/" TargetMode="External"/><Relationship Id="rId5" Type="http://schemas.openxmlformats.org/officeDocument/2006/relationships/customXml" Target="../customXml/item5.xml"/><Relationship Id="rId15" Type="http://schemas.openxmlformats.org/officeDocument/2006/relationships/hyperlink" Target="http://www.dti.gov.uk/about/procurement/" TargetMode="External"/><Relationship Id="rId23" Type="http://schemas.openxmlformats.org/officeDocument/2006/relationships/hyperlink" Target="http://www.dti.gov.uk/about/procurement/" TargetMode="External"/><Relationship Id="rId28" Type="http://schemas.openxmlformats.org/officeDocument/2006/relationships/hyperlink" Target="http://www.dti.gov.uk/about/procurement/" TargetMode="External"/><Relationship Id="rId36" Type="http://schemas.openxmlformats.org/officeDocument/2006/relationships/hyperlink" Target="http://www.dti.gov.uk/about/procurement/" TargetMode="External"/><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dti.gov.uk/about/procurement/" TargetMode="External"/><Relationship Id="rId31" Type="http://schemas.openxmlformats.org/officeDocument/2006/relationships/hyperlink" Target="http://www.dti.gov.uk/about/procurement/" TargetMode="External"/><Relationship Id="rId44" Type="http://schemas.openxmlformats.org/officeDocument/2006/relationships/hyperlink" Target="http://www.dti.gov.uk/about/procuremen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dti.gov.uk/about/procurement/" TargetMode="External"/><Relationship Id="rId22" Type="http://schemas.openxmlformats.org/officeDocument/2006/relationships/hyperlink" Target="http://www.dti.gov.uk/about/procurement/" TargetMode="External"/><Relationship Id="rId27" Type="http://schemas.openxmlformats.org/officeDocument/2006/relationships/hyperlink" Target="http://www.dti.gov.uk/about/procurement/" TargetMode="External"/><Relationship Id="rId30" Type="http://schemas.openxmlformats.org/officeDocument/2006/relationships/hyperlink" Target="http://www.dti.gov.uk/about/procurement/" TargetMode="External"/><Relationship Id="rId35" Type="http://schemas.openxmlformats.org/officeDocument/2006/relationships/hyperlink" Target="http://www.dti.gov.uk/about/procurement/" TargetMode="External"/><Relationship Id="rId43" Type="http://schemas.openxmlformats.org/officeDocument/2006/relationships/hyperlink" Target="http://www.dti.gov.uk/about/procurement/" TargetMode="External"/><Relationship Id="rId48" Type="http://schemas.openxmlformats.org/officeDocument/2006/relationships/header" Target="header1.xml"/><Relationship Id="rId8" Type="http://schemas.openxmlformats.org/officeDocument/2006/relationships/styles" Target="style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2018-07-20T10:34:07+00:00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2QFN7KK647Q6-1508220509-65727</_dlc_DocId>
    <_dlc_DocIdPersistId xmlns="0063f72e-ace3-48fb-9c1f-5b513408b31f">false</_dlc_DocIdPersistId>
    <_dlc_DocIdUrl xmlns="0063f72e-ace3-48fb-9c1f-5b513408b31f">
      <Url>https://beisgov.sharepoint.com/sites/beis/205/_layouts/15/DocIdRedir.aspx?ID=2QFN7KK647Q6-1508220509-65727</Url>
      <Description>2QFN7KK647Q6-1508220509-65727</Description>
    </_dlc_DocIdUrl>
    <SharedWithUsers xmlns="0063f72e-ace3-48fb-9c1f-5b513408b31f">
      <UserInfo>
        <DisplayName>zz_O'Brien, Sophie (Science &amp; Innovation for Climate &amp; Energy)</DisplayName>
        <AccountId>31263</AccountId>
        <AccountType/>
      </UserInfo>
      <UserInfo>
        <DisplayName>Davey, James (Science &amp; Innovation - Science)</DisplayName>
        <AccountId>4471</AccountId>
        <AccountType/>
      </UserInfo>
      <UserInfo>
        <DisplayName>Mistry, Mitul (Intl Climate Finance - Partnerships)</DisplayName>
        <AccountId>22104</AccountId>
        <AccountType/>
      </UserInfo>
      <UserInfo>
        <DisplayName>Gent, Danielle (International - Climate and Energy)</DisplayName>
        <AccountId>7586</AccountId>
        <AccountType/>
      </UserInfo>
      <UserInfo>
        <DisplayName>Beis </DisplayName>
        <AccountId>24226</AccountId>
        <AccountType/>
      </UserInfo>
    </SharedWithUsers>
  </documentManagement>
</p:properties>
</file>

<file path=customXml/item5.xml><?xml version="1.0" encoding="utf-8"?>
<LongProperties xmlns="http://schemas.microsoft.com/office/2006/metadata/longProperties">
  <LongProp xmlns="" name="display_urn_x003a_schemas_x002d_microsoft_x002d_com_x003a_office_x003a_office_x0023_SharedWithUsers"><![CDATA[zz_O'Brien, Sophie (Science & Innovation for Climate & Energy);Davey, James (Science & Innovation - Science);Mistry, Mitul (Intl Climate Finance - Partnerships);Gent, Danielle (International - Climate and Energy);Beis Procurement and CM inbox;Rhodes, Ben (Intl Climate Finance - Partnerships);zz_Ghataoura, Cheena (Intl Climate Finance - Partnerships);Whelan, Christopher (Energy Development & Resilience);Cousins, Jeremy (Energy Development & Resilience);Johal, Satnam (Energy Development & Resilience);Coombs, Eleanor (Legal);Kong, Ming (Legal);zz_Hassid, Shai (Energy Security, Networks & Markets);Inwood, Gary (Science & Innovation - Strategy);Michael, Antoni (Energy Efficiency & Local);Bisset, Stephanie (Legal);zz_Webster, Mike (Science & Innovation - Strategy);Seagroatt, Alexa (BEIS);Taylor, Mark (Science & Innovation - Delivery);Aylott, Matthew (Clean Heat Directorate);Littlewood, Roger (Science & Innovation - Engineering);zz_Brannan, John (Clean Heat Directorate);Legal Commercial;zz_White, Joe (BEIS);Palmer, Ross (BEIS);zz_Rew, Ben (BEIS);Spooner, Iain (Commercial);Robinson, Giulia (International - Climate and Energy);Brender, Pierre (Science & Innovation - Science);Emmett, Rob (Science & Innovation - Delivery);Alex Trebowicz (Clean Heat Directorate);Egdell-Page, Harriet (Consumer & Competition);Coleman, Peter (Science & Innovation - Science);zz_Rees-Owen, Rhian (Science & Innovation for Climate & Energy);Ali, Yasmin (Science & Innovation - Delivery);Windle, Christopher (Science & Innovation for Climate & Energy);Hyland, Martin (BEIS);Wright, Kenneth (Science & Innovation - Science);Flint, Rachel (Science & Innovation - Science);Hill, Hilary (Clean Heat Directorate);Pemberton, Rory (BEIS);Foyster, John (Science & Innovation - Delivery)]]></LongProp>
  <LongProp xmlns="" name="SharedWithUsers"><![CDATA[31263;#zz_O'Brien, Sophie (Science & Innovation for Climate & Energy);#4471;#Davey, James (Science & Innovation - Science);#22104;#Mistry, Mitul (Intl Climate Finance - Partnerships);#7586;#Gent, Danielle (International - Climate and Energy);#24226;#Beis Procurement and CM inbox;#4588;#Rhodes, Ben (Intl Climate Finance - Partnerships);#24862;#zz_Ghataoura, Cheena (Intl Climate Finance - Partnerships);#11521;#Whelan, Christopher (Energy Development & Resilience);#4302;#Cousins, Jeremy (Energy Development & Resilience);#4811;#Johal, Satnam (Energy Development & Resilience);#4948;#Coombs, Eleanor (Legal);#11771;#Kong, Ming (Legal);#32902;#zz_Hassid, Shai (Energy Security, Networks & Markets);#3656;#Inwood, Gary (Science & Innovation - Strategy);#12057;#Michael, Antoni (Energy Efficiency & Local);#49366;#Bisset, Stephanie (Legal);#22877;#zz_Webster, Mike (Science & Innovation - Strategy);#54868;#Seagroatt, Alexa (BEIS);#7236;#Taylor, Mark (Science & Innovation - Delivery);#4488;#Aylott, Matthew (Clean Heat Directorate);#3478;#Littlewood, Roger (Science & Innovation - Engineering);#40627;#zz_Brannan, John (Clean Heat Directorate);#38634;#Legal Commercial;#74493;#zz_White, Joe (BEIS);#13362;#Palmer, Ross (BEIS);#9646;#zz_Rew, Ben (BEIS);#4076;#Spooner, Iain (Commercial);#82748;#Robinson, Giulia (International - Climate and Energy);#22679;#Brender, Pierre (Science & Innovation - Science);#72396;#Emmett, Rob (Science & Innovation - Delivery);#12527;#Alex Trebowicz (Clean Heat Directorate);#80801;#Egdell-Page, Harriet (Consumer & Competition);#3340;#Coleman, Peter (Science & Innovation - Science);#13498;#zz_Rees-Owen, Rhian (Science & Innovation for Climate & Energy);#28288;#Ali, Yasmin (Science & Innovation - Delivery);#93494;#Windle, Christopher (Science & Innovation for Climate & Energy);#175682;#Hyland, Martin (BEIS);#13751;#Wright, Kenneth (Science & Innovation - Science);#53416;#Flint, Rachel (Science & Innovation - Science);#156585;#Hill, Hilary (Clean Heat Directorate);#192977;#Pemberton, Rory (BEIS);#77437;#Foyster, John (Science & Innovation - Delivery)]]></LongProp>
</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4FB7C7-E33B-4966-A1B9-045FABDB189A}">
  <ds:schemaRefs>
    <ds:schemaRef ds:uri="http://schemas.microsoft.com/sharepoint/events"/>
  </ds:schemaRefs>
</ds:datastoreItem>
</file>

<file path=customXml/itemProps2.xml><?xml version="1.0" encoding="utf-8"?>
<ds:datastoreItem xmlns:ds="http://schemas.openxmlformats.org/officeDocument/2006/customXml" ds:itemID="{157F55F5-C412-4AC2-8B05-8EB2A8429750}">
  <ds:schemaRefs>
    <ds:schemaRef ds:uri="http://schemas.openxmlformats.org/officeDocument/2006/bibliography"/>
  </ds:schemaRefs>
</ds:datastoreItem>
</file>

<file path=customXml/itemProps3.xml><?xml version="1.0" encoding="utf-8"?>
<ds:datastoreItem xmlns:ds="http://schemas.openxmlformats.org/officeDocument/2006/customXml" ds:itemID="{EA565C48-1C95-4C1C-8892-26E28E929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EF273A-3B8B-4ED8-8EDC-702D165A0BEA}">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236339c9-72aa-4b4d-b629-41cb8f8725a3"/>
    <ds:schemaRef ds:uri="http://schemas.microsoft.com/sharepoint/v4"/>
    <ds:schemaRef ds:uri="c963a4c1-1bb4-49f2-a011-9c776a7eed2a"/>
    <ds:schemaRef ds:uri="a8f60570-4bd3-4f2b-950b-a996de8ab151"/>
  </ds:schemaRefs>
</ds:datastoreItem>
</file>

<file path=customXml/itemProps5.xml><?xml version="1.0" encoding="utf-8"?>
<ds:datastoreItem xmlns:ds="http://schemas.openxmlformats.org/officeDocument/2006/customXml" ds:itemID="{35A01130-C458-48D5-B6DF-93AB9AE3539E}">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8C785CAA-69FD-4447-A1C2-7B82EEDED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11303</Words>
  <Characters>64428</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DTI PF31</vt:lpstr>
    </vt:vector>
  </TitlesOfParts>
  <Company>DTI</Company>
  <LinksUpToDate>false</LinksUpToDate>
  <CharactersWithSpaces>75580</CharactersWithSpaces>
  <SharedDoc>false</SharedDoc>
  <HLinks>
    <vt:vector size="210" baseType="variant">
      <vt:variant>
        <vt:i4>6422649</vt:i4>
      </vt:variant>
      <vt:variant>
        <vt:i4>102</vt:i4>
      </vt:variant>
      <vt:variant>
        <vt:i4>0</vt:i4>
      </vt:variant>
      <vt:variant>
        <vt:i4>5</vt:i4>
      </vt:variant>
      <vt:variant>
        <vt:lpwstr>https://www.pwc.co.uk/who-we-are/privacy-statement.html</vt:lpwstr>
      </vt:variant>
      <vt:variant>
        <vt:lpwstr/>
      </vt:variant>
      <vt:variant>
        <vt:i4>1835102</vt:i4>
      </vt:variant>
      <vt:variant>
        <vt:i4>99</vt:i4>
      </vt:variant>
      <vt:variant>
        <vt:i4>0</vt:i4>
      </vt:variant>
      <vt:variant>
        <vt:i4>5</vt:i4>
      </vt:variant>
      <vt:variant>
        <vt:lpwstr>http://www.dti.gov.uk/about/procurement/</vt:lpwstr>
      </vt:variant>
      <vt:variant>
        <vt:lpwstr>35. Law and Jurisdiction</vt:lpwstr>
      </vt:variant>
      <vt:variant>
        <vt:i4>4587598</vt:i4>
      </vt:variant>
      <vt:variant>
        <vt:i4>96</vt:i4>
      </vt:variant>
      <vt:variant>
        <vt:i4>0</vt:i4>
      </vt:variant>
      <vt:variant>
        <vt:i4>5</vt:i4>
      </vt:variant>
      <vt:variant>
        <vt:lpwstr>http://www.dti.gov.uk/about/procurement/</vt:lpwstr>
      </vt:variant>
      <vt:variant>
        <vt:lpwstr>34.  Transfer of Services</vt:lpwstr>
      </vt:variant>
      <vt:variant>
        <vt:i4>1179658</vt:i4>
      </vt:variant>
      <vt:variant>
        <vt:i4>93</vt:i4>
      </vt:variant>
      <vt:variant>
        <vt:i4>0</vt:i4>
      </vt:variant>
      <vt:variant>
        <vt:i4>5</vt:i4>
      </vt:variant>
      <vt:variant>
        <vt:lpwstr>http://www.dti.gov.uk/about/procurement/</vt:lpwstr>
      </vt:variant>
      <vt:variant>
        <vt:lpwstr>33. Contractor Status</vt:lpwstr>
      </vt:variant>
      <vt:variant>
        <vt:i4>4390931</vt:i4>
      </vt:variant>
      <vt:variant>
        <vt:i4>90</vt:i4>
      </vt:variant>
      <vt:variant>
        <vt:i4>0</vt:i4>
      </vt:variant>
      <vt:variant>
        <vt:i4>5</vt:i4>
      </vt:variant>
      <vt:variant>
        <vt:lpwstr>http://www.dti.gov.uk/about/procurement/</vt:lpwstr>
      </vt:variant>
      <vt:variant>
        <vt:lpwstr>32.Other Legislation</vt:lpwstr>
      </vt:variant>
      <vt:variant>
        <vt:i4>2359332</vt:i4>
      </vt:variant>
      <vt:variant>
        <vt:i4>87</vt:i4>
      </vt:variant>
      <vt:variant>
        <vt:i4>0</vt:i4>
      </vt:variant>
      <vt:variant>
        <vt:i4>5</vt:i4>
      </vt:variant>
      <vt:variant>
        <vt:lpwstr>http://www.dti.gov.uk/about/procurement/</vt:lpwstr>
      </vt:variant>
      <vt:variant>
        <vt:lpwstr>30. Non-discrimination</vt:lpwstr>
      </vt:variant>
      <vt:variant>
        <vt:i4>6422628</vt:i4>
      </vt:variant>
      <vt:variant>
        <vt:i4>84</vt:i4>
      </vt:variant>
      <vt:variant>
        <vt:i4>0</vt:i4>
      </vt:variant>
      <vt:variant>
        <vt:i4>5</vt:i4>
      </vt:variant>
      <vt:variant>
        <vt:lpwstr>http://www.dti.gov.uk/about/procurement/</vt:lpwstr>
      </vt:variant>
      <vt:variant>
        <vt:lpwstr>29. Data Protection</vt:lpwstr>
      </vt:variant>
      <vt:variant>
        <vt:i4>7012387</vt:i4>
      </vt:variant>
      <vt:variant>
        <vt:i4>81</vt:i4>
      </vt:variant>
      <vt:variant>
        <vt:i4>0</vt:i4>
      </vt:variant>
      <vt:variant>
        <vt:i4>5</vt:i4>
      </vt:variant>
      <vt:variant>
        <vt:lpwstr>http://www.dti.gov.uk/about/procurement/</vt:lpwstr>
      </vt:variant>
      <vt:variant>
        <vt:lpwstr>28.Government Property</vt:lpwstr>
      </vt:variant>
      <vt:variant>
        <vt:i4>7995501</vt:i4>
      </vt:variant>
      <vt:variant>
        <vt:i4>78</vt:i4>
      </vt:variant>
      <vt:variant>
        <vt:i4>0</vt:i4>
      </vt:variant>
      <vt:variant>
        <vt:i4>5</vt:i4>
      </vt:variant>
      <vt:variant>
        <vt:lpwstr>http://www.dti.gov.uk/about/procurement/</vt:lpwstr>
      </vt:variant>
      <vt:variant>
        <vt:lpwstr>27. Rights of Third Parties</vt:lpwstr>
      </vt:variant>
      <vt:variant>
        <vt:i4>5046289</vt:i4>
      </vt:variant>
      <vt:variant>
        <vt:i4>75</vt:i4>
      </vt:variant>
      <vt:variant>
        <vt:i4>0</vt:i4>
      </vt:variant>
      <vt:variant>
        <vt:i4>5</vt:i4>
      </vt:variant>
      <vt:variant>
        <vt:lpwstr>http://www.dti.gov.uk/about/procurement/</vt:lpwstr>
      </vt:variant>
      <vt:variant>
        <vt:lpwstr>26. Intellectual Property Rights</vt:lpwstr>
      </vt:variant>
      <vt:variant>
        <vt:i4>5111808</vt:i4>
      </vt:variant>
      <vt:variant>
        <vt:i4>72</vt:i4>
      </vt:variant>
      <vt:variant>
        <vt:i4>0</vt:i4>
      </vt:variant>
      <vt:variant>
        <vt:i4>5</vt:i4>
      </vt:variant>
      <vt:variant>
        <vt:lpwstr>http://www.dti.gov.uk/about/procurement/</vt:lpwstr>
      </vt:variant>
      <vt:variant>
        <vt:lpwstr>25. Conflict of Interest</vt:lpwstr>
      </vt:variant>
      <vt:variant>
        <vt:i4>3604538</vt:i4>
      </vt:variant>
      <vt:variant>
        <vt:i4>69</vt:i4>
      </vt:variant>
      <vt:variant>
        <vt:i4>0</vt:i4>
      </vt:variant>
      <vt:variant>
        <vt:i4>5</vt:i4>
      </vt:variant>
      <vt:variant>
        <vt:lpwstr>http://www.dti.gov.uk/about/procurement/</vt:lpwstr>
      </vt:variant>
      <vt:variant>
        <vt:lpwstr>24. Special Provisions</vt:lpwstr>
      </vt:variant>
      <vt:variant>
        <vt:i4>327696</vt:i4>
      </vt:variant>
      <vt:variant>
        <vt:i4>66</vt:i4>
      </vt:variant>
      <vt:variant>
        <vt:i4>0</vt:i4>
      </vt:variant>
      <vt:variant>
        <vt:i4>5</vt:i4>
      </vt:variant>
      <vt:variant>
        <vt:lpwstr>http://www.dti.gov.uk/about/procurement/</vt:lpwstr>
      </vt:variant>
      <vt:variant>
        <vt:lpwstr>23. Official Secrets</vt:lpwstr>
      </vt:variant>
      <vt:variant>
        <vt:i4>1966106</vt:i4>
      </vt:variant>
      <vt:variant>
        <vt:i4>63</vt:i4>
      </vt:variant>
      <vt:variant>
        <vt:i4>0</vt:i4>
      </vt:variant>
      <vt:variant>
        <vt:i4>5</vt:i4>
      </vt:variant>
      <vt:variant>
        <vt:lpwstr>http://www.dti.gov.uk/about/procurement/</vt:lpwstr>
      </vt:variant>
      <vt:variant>
        <vt:lpwstr>22. Corrupt Gifts and Payments of Commission</vt:lpwstr>
      </vt:variant>
      <vt:variant>
        <vt:i4>4063273</vt:i4>
      </vt:variant>
      <vt:variant>
        <vt:i4>60</vt:i4>
      </vt:variant>
      <vt:variant>
        <vt:i4>0</vt:i4>
      </vt:variant>
      <vt:variant>
        <vt:i4>5</vt:i4>
      </vt:variant>
      <vt:variant>
        <vt:lpwstr>http://www.dti.gov.uk/about/procurement/</vt:lpwstr>
      </vt:variant>
      <vt:variant>
        <vt:lpwstr>21. Dispute Resolution</vt:lpwstr>
      </vt:variant>
      <vt:variant>
        <vt:i4>131143</vt:i4>
      </vt:variant>
      <vt:variant>
        <vt:i4>57</vt:i4>
      </vt:variant>
      <vt:variant>
        <vt:i4>0</vt:i4>
      </vt:variant>
      <vt:variant>
        <vt:i4>5</vt:i4>
      </vt:variant>
      <vt:variant>
        <vt:lpwstr>http://www.dti.gov.uk/about/procurement/</vt:lpwstr>
      </vt:variant>
      <vt:variant>
        <vt:lpwstr>20. Cancellation</vt:lpwstr>
      </vt:variant>
      <vt:variant>
        <vt:i4>2818168</vt:i4>
      </vt:variant>
      <vt:variant>
        <vt:i4>54</vt:i4>
      </vt:variant>
      <vt:variant>
        <vt:i4>0</vt:i4>
      </vt:variant>
      <vt:variant>
        <vt:i4>5</vt:i4>
      </vt:variant>
      <vt:variant>
        <vt:lpwstr>http://www.dti.gov.uk/about/procurement/</vt:lpwstr>
      </vt:variant>
      <vt:variant>
        <vt:lpwstr>19. Termination for Breach of Contract</vt:lpwstr>
      </vt:variant>
      <vt:variant>
        <vt:i4>2949168</vt:i4>
      </vt:variant>
      <vt:variant>
        <vt:i4>51</vt:i4>
      </vt:variant>
      <vt:variant>
        <vt:i4>0</vt:i4>
      </vt:variant>
      <vt:variant>
        <vt:i4>5</vt:i4>
      </vt:variant>
      <vt:variant>
        <vt:lpwstr>http://www.dti.gov.uk/about/procurement/</vt:lpwstr>
      </vt:variant>
      <vt:variant>
        <vt:lpwstr>18 Termination for Insolvency or Change of Control.</vt:lpwstr>
      </vt:variant>
      <vt:variant>
        <vt:i4>917579</vt:i4>
      </vt:variant>
      <vt:variant>
        <vt:i4>48</vt:i4>
      </vt:variant>
      <vt:variant>
        <vt:i4>0</vt:i4>
      </vt:variant>
      <vt:variant>
        <vt:i4>5</vt:i4>
      </vt:variant>
      <vt:variant>
        <vt:lpwstr>http://www.dti.gov.uk/about/procurement/</vt:lpwstr>
      </vt:variant>
      <vt:variant>
        <vt:lpwstr>17. Indemnities and Insurance</vt:lpwstr>
      </vt:variant>
      <vt:variant>
        <vt:i4>5046360</vt:i4>
      </vt:variant>
      <vt:variant>
        <vt:i4>45</vt:i4>
      </vt:variant>
      <vt:variant>
        <vt:i4>0</vt:i4>
      </vt:variant>
      <vt:variant>
        <vt:i4>5</vt:i4>
      </vt:variant>
      <vt:variant>
        <vt:lpwstr>http://www.dti.gov.uk/about/procurement/</vt:lpwstr>
      </vt:variant>
      <vt:variant>
        <vt:lpwstr>16. Contractors Personnel</vt:lpwstr>
      </vt:variant>
      <vt:variant>
        <vt:i4>8126575</vt:i4>
      </vt:variant>
      <vt:variant>
        <vt:i4>42</vt:i4>
      </vt:variant>
      <vt:variant>
        <vt:i4>0</vt:i4>
      </vt:variant>
      <vt:variant>
        <vt:i4>5</vt:i4>
      </vt:variant>
      <vt:variant>
        <vt:lpwstr>http://www.dti.gov.uk/about/procurement/</vt:lpwstr>
      </vt:variant>
      <vt:variant>
        <vt:lpwstr>15. Progress Report</vt:lpwstr>
      </vt:variant>
      <vt:variant>
        <vt:i4>4980829</vt:i4>
      </vt:variant>
      <vt:variant>
        <vt:i4>39</vt:i4>
      </vt:variant>
      <vt:variant>
        <vt:i4>0</vt:i4>
      </vt:variant>
      <vt:variant>
        <vt:i4>5</vt:i4>
      </vt:variant>
      <vt:variant>
        <vt:lpwstr>http://www.dti.gov.uk/about/procurement/</vt:lpwstr>
      </vt:variant>
      <vt:variant>
        <vt:lpwstr>14. Provision of the Services</vt:lpwstr>
      </vt:variant>
      <vt:variant>
        <vt:i4>8192049</vt:i4>
      </vt:variant>
      <vt:variant>
        <vt:i4>36</vt:i4>
      </vt:variant>
      <vt:variant>
        <vt:i4>0</vt:i4>
      </vt:variant>
      <vt:variant>
        <vt:i4>5</vt:i4>
      </vt:variant>
      <vt:variant>
        <vt:lpwstr>http://www.dti.gov.uk/about/procurement/</vt:lpwstr>
      </vt:variant>
      <vt:variant>
        <vt:lpwstr>13. Value Added Tax</vt:lpwstr>
      </vt:variant>
      <vt:variant>
        <vt:i4>5636163</vt:i4>
      </vt:variant>
      <vt:variant>
        <vt:i4>33</vt:i4>
      </vt:variant>
      <vt:variant>
        <vt:i4>0</vt:i4>
      </vt:variant>
      <vt:variant>
        <vt:i4>5</vt:i4>
      </vt:variant>
      <vt:variant>
        <vt:lpwstr>http://www.dti.gov.uk/about/procurement/</vt:lpwstr>
      </vt:variant>
      <vt:variant>
        <vt:lpwstr>12. Recovery of Sums Due</vt:lpwstr>
      </vt:variant>
      <vt:variant>
        <vt:i4>1704024</vt:i4>
      </vt:variant>
      <vt:variant>
        <vt:i4>30</vt:i4>
      </vt:variant>
      <vt:variant>
        <vt:i4>0</vt:i4>
      </vt:variant>
      <vt:variant>
        <vt:i4>5</vt:i4>
      </vt:variant>
      <vt:variant>
        <vt:lpwstr>http://www.dti.gov.uk/about/procurement/</vt:lpwstr>
      </vt:variant>
      <vt:variant>
        <vt:lpwstr>11. Accounts</vt:lpwstr>
      </vt:variant>
      <vt:variant>
        <vt:i4>393284</vt:i4>
      </vt:variant>
      <vt:variant>
        <vt:i4>27</vt:i4>
      </vt:variant>
      <vt:variant>
        <vt:i4>0</vt:i4>
      </vt:variant>
      <vt:variant>
        <vt:i4>5</vt:i4>
      </vt:variant>
      <vt:variant>
        <vt:lpwstr>http://www.dti.gov.uk/about/procurement/</vt:lpwstr>
      </vt:variant>
      <vt:variant>
        <vt:lpwstr>10. Invoices and Payment</vt:lpwstr>
      </vt:variant>
      <vt:variant>
        <vt:i4>4915273</vt:i4>
      </vt:variant>
      <vt:variant>
        <vt:i4>24</vt:i4>
      </vt:variant>
      <vt:variant>
        <vt:i4>0</vt:i4>
      </vt:variant>
      <vt:variant>
        <vt:i4>5</vt:i4>
      </vt:variant>
      <vt:variant>
        <vt:lpwstr>http://www.dti.gov.uk/about/procurement/</vt:lpwstr>
      </vt:variant>
      <vt:variant>
        <vt:lpwstr>9. Amendments and Variations</vt:lpwstr>
      </vt:variant>
      <vt:variant>
        <vt:i4>3145774</vt:i4>
      </vt:variant>
      <vt:variant>
        <vt:i4>21</vt:i4>
      </vt:variant>
      <vt:variant>
        <vt:i4>0</vt:i4>
      </vt:variant>
      <vt:variant>
        <vt:i4>5</vt:i4>
      </vt:variant>
      <vt:variant>
        <vt:lpwstr>http://www.dti.gov.uk/about/procurement/</vt:lpwstr>
      </vt:variant>
      <vt:variant>
        <vt:lpwstr>8. Confidentiality</vt:lpwstr>
      </vt:variant>
      <vt:variant>
        <vt:i4>3735602</vt:i4>
      </vt:variant>
      <vt:variant>
        <vt:i4>18</vt:i4>
      </vt:variant>
      <vt:variant>
        <vt:i4>0</vt:i4>
      </vt:variant>
      <vt:variant>
        <vt:i4>5</vt:i4>
      </vt:variant>
      <vt:variant>
        <vt:lpwstr>http://www.dti.gov.uk/about/procurement/</vt:lpwstr>
      </vt:variant>
      <vt:variant>
        <vt:lpwstr>7. Severability</vt:lpwstr>
      </vt:variant>
      <vt:variant>
        <vt:i4>5177413</vt:i4>
      </vt:variant>
      <vt:variant>
        <vt:i4>15</vt:i4>
      </vt:variant>
      <vt:variant>
        <vt:i4>0</vt:i4>
      </vt:variant>
      <vt:variant>
        <vt:i4>5</vt:i4>
      </vt:variant>
      <vt:variant>
        <vt:lpwstr>http://www.dti.gov.uk/about/procurement/</vt:lpwstr>
      </vt:variant>
      <vt:variant>
        <vt:lpwstr>6. Waiver</vt:lpwstr>
      </vt:variant>
      <vt:variant>
        <vt:i4>7733280</vt:i4>
      </vt:variant>
      <vt:variant>
        <vt:i4>12</vt:i4>
      </vt:variant>
      <vt:variant>
        <vt:i4>0</vt:i4>
      </vt:variant>
      <vt:variant>
        <vt:i4>5</vt:i4>
      </vt:variant>
      <vt:variant>
        <vt:lpwstr>http://www.dti.gov.uk/about/procurement/</vt:lpwstr>
      </vt:variant>
      <vt:variant>
        <vt:lpwstr>5. Entire Agreement</vt:lpwstr>
      </vt:variant>
      <vt:variant>
        <vt:i4>1310804</vt:i4>
      </vt:variant>
      <vt:variant>
        <vt:i4>9</vt:i4>
      </vt:variant>
      <vt:variant>
        <vt:i4>0</vt:i4>
      </vt:variant>
      <vt:variant>
        <vt:i4>5</vt:i4>
      </vt:variant>
      <vt:variant>
        <vt:lpwstr>http://www.dti.gov.uk/about/procurement/</vt:lpwstr>
      </vt:variant>
      <vt:variant>
        <vt:lpwstr>4. Assignment and Sub-contracting</vt:lpwstr>
      </vt:variant>
      <vt:variant>
        <vt:i4>1835034</vt:i4>
      </vt:variant>
      <vt:variant>
        <vt:i4>6</vt:i4>
      </vt:variant>
      <vt:variant>
        <vt:i4>0</vt:i4>
      </vt:variant>
      <vt:variant>
        <vt:i4>5</vt:i4>
      </vt:variant>
      <vt:variant>
        <vt:lpwstr>http://www.dti.gov.uk/about/procurement/</vt:lpwstr>
      </vt:variant>
      <vt:variant>
        <vt:lpwstr>3. Service of Notices and Communications</vt:lpwstr>
      </vt:variant>
      <vt:variant>
        <vt:i4>196695</vt:i4>
      </vt:variant>
      <vt:variant>
        <vt:i4>3</vt:i4>
      </vt:variant>
      <vt:variant>
        <vt:i4>0</vt:i4>
      </vt:variant>
      <vt:variant>
        <vt:i4>5</vt:i4>
      </vt:variant>
      <vt:variant>
        <vt:lpwstr>http://www.dti.gov.uk/about/procurement/</vt:lpwstr>
      </vt:variant>
      <vt:variant>
        <vt:lpwstr>2. Acts by the Authority</vt:lpwstr>
      </vt:variant>
      <vt:variant>
        <vt:i4>4653135</vt:i4>
      </vt:variant>
      <vt:variant>
        <vt:i4>0</vt:i4>
      </vt:variant>
      <vt:variant>
        <vt:i4>0</vt:i4>
      </vt:variant>
      <vt:variant>
        <vt:i4>5</vt:i4>
      </vt:variant>
      <vt:variant>
        <vt:lpwstr>http://www.dti.gov.uk/about/procurement/</vt:lpwstr>
      </vt:variant>
      <vt:variant>
        <vt:lpwstr>1. Definitions and Interpretation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DTI PF31</dc:title>
  <dc:subject/>
  <dc:creator>sblackwe</dc:creator>
  <cp:keywords/>
  <cp:lastModifiedBy>Bassaragh, Isis (BEIS)</cp:lastModifiedBy>
  <cp:revision>2</cp:revision>
  <cp:lastPrinted>2008-07-22T10:31:00Z</cp:lastPrinted>
  <dcterms:created xsi:type="dcterms:W3CDTF">2021-12-16T10:32:00Z</dcterms:created>
  <dcterms:modified xsi:type="dcterms:W3CDTF">2021-12-16T10:32:00Z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dlc_DocId">
    <vt:lpwstr>2QFN7KK647Q6-1508220509-64669</vt:lpwstr>
  </property>
  <property fmtid="{D5CDD505-2E9C-101B-9397-08002B2CF9AE}" pid="5" name="_dlc_DocIdItemGuid">
    <vt:lpwstr>1481ec73-a653-4f12-a9ff-98a8836db1c8</vt:lpwstr>
  </property>
  <property fmtid="{D5CDD505-2E9C-101B-9397-08002B2CF9AE}" pid="6" name="_dlc_DocIdUrl">
    <vt:lpwstr>https://beisgov.sharepoint.com/sites/beis/205/_layouts/15/DocIdRedir.aspx?ID=2QFN7KK647Q6-1508220509-64669, 2QFN7KK647Q6-1508220509-64669</vt:lpwstr>
  </property>
  <property fmtid="{D5CDD505-2E9C-101B-9397-08002B2CF9AE}" pid="7" name="m975189f4ba442ecbf67d4147307b177">
    <vt:lpwstr>Commercial Directors Office|238fa97d-f15c-4150-b026-dc0dcc757911</vt:lpwstr>
  </property>
  <property fmtid="{D5CDD505-2E9C-101B-9397-08002B2CF9AE}" pid="8" name="Business Unit">
    <vt:lpwstr>222;#Commercial Directors Office|238fa97d-f15c-4150-b026-dc0dcc757911</vt:lpwstr>
  </property>
  <property fmtid="{D5CDD505-2E9C-101B-9397-08002B2CF9AE}" pid="9" name="Retention Label">
    <vt:lpwstr>Group Review</vt:lpwstr>
  </property>
  <property fmtid="{D5CDD505-2E9C-101B-9397-08002B2CF9AE}" pid="10" name="Government Body">
    <vt:lpwstr>BEIS</vt:lpwstr>
  </property>
  <property fmtid="{D5CDD505-2E9C-101B-9397-08002B2CF9AE}" pid="11" name="TaxCatchAll">
    <vt:lpwstr>222;#</vt:lpwstr>
  </property>
  <property fmtid="{D5CDD505-2E9C-101B-9397-08002B2CF9AE}" pid="12" name="MailSubject">
    <vt:lpwstr/>
  </property>
  <property fmtid="{D5CDD505-2E9C-101B-9397-08002B2CF9AE}" pid="13" name="LegacyDocumentLink">
    <vt:lpwstr/>
  </property>
  <property fmtid="{D5CDD505-2E9C-101B-9397-08002B2CF9AE}" pid="14" name="_dlc_BarcodeValue">
    <vt:lpwstr/>
  </property>
  <property fmtid="{D5CDD505-2E9C-101B-9397-08002B2CF9AE}" pid="15" name="Order">
    <vt:lpwstr>4701900.00000000</vt:lpwstr>
  </property>
  <property fmtid="{D5CDD505-2E9C-101B-9397-08002B2CF9AE}" pid="16" name="LegacyDocumentType">
    <vt:lpwstr/>
  </property>
  <property fmtid="{D5CDD505-2E9C-101B-9397-08002B2CF9AE}" pid="17" name="LegacyPaperReason">
    <vt:lpwstr/>
  </property>
  <property fmtid="{D5CDD505-2E9C-101B-9397-08002B2CF9AE}" pid="18" name="LegacyLastActionDate">
    <vt:lpwstr/>
  </property>
  <property fmtid="{D5CDD505-2E9C-101B-9397-08002B2CF9AE}" pid="19" name="LegacyFolderNotes">
    <vt:lpwstr/>
  </property>
  <property fmtid="{D5CDD505-2E9C-101B-9397-08002B2CF9AE}" pid="20" name="LegacyRequestType">
    <vt:lpwstr/>
  </property>
  <property fmtid="{D5CDD505-2E9C-101B-9397-08002B2CF9AE}" pid="21" name="MailAttachments">
    <vt:lpwstr/>
  </property>
  <property fmtid="{D5CDD505-2E9C-101B-9397-08002B2CF9AE}" pid="22" name="MailPreviewData">
    <vt:lpwstr/>
  </property>
  <property fmtid="{D5CDD505-2E9C-101B-9397-08002B2CF9AE}" pid="23" name="LegacyAddressee">
    <vt:lpwstr/>
  </property>
  <property fmtid="{D5CDD505-2E9C-101B-9397-08002B2CF9AE}" pid="24" name="Handling Instructions">
    <vt:lpwstr/>
  </property>
  <property fmtid="{D5CDD505-2E9C-101B-9397-08002B2CF9AE}" pid="25" name="_dlc_BarcodePreview">
    <vt:lpwstr/>
  </property>
  <property fmtid="{D5CDD505-2E9C-101B-9397-08002B2CF9AE}" pid="26" name="LegacyDescriptor">
    <vt:lpwstr/>
  </property>
  <property fmtid="{D5CDD505-2E9C-101B-9397-08002B2CF9AE}" pid="27" name="LegacyMovementHistory">
    <vt:lpwstr/>
  </property>
  <property fmtid="{D5CDD505-2E9C-101B-9397-08002B2CF9AE}" pid="28" name="xd_Signature">
    <vt:lpwstr/>
  </property>
  <property fmtid="{D5CDD505-2E9C-101B-9397-08002B2CF9AE}" pid="29" name="CIRRUSPreviousLocation">
    <vt:lpwstr/>
  </property>
  <property fmtid="{D5CDD505-2E9C-101B-9397-08002B2CF9AE}" pid="30" name="xd_ProgID">
    <vt:lpwstr/>
  </property>
  <property fmtid="{D5CDD505-2E9C-101B-9397-08002B2CF9AE}" pid="31" name="LegacyExpiryReviewDate">
    <vt:lpwstr/>
  </property>
  <property fmtid="{D5CDD505-2E9C-101B-9397-08002B2CF9AE}" pid="32" name="LegacyRecordFolderIdentifier">
    <vt:lpwstr/>
  </property>
  <property fmtid="{D5CDD505-2E9C-101B-9397-08002B2CF9AE}" pid="33" name="LegacyContentType">
    <vt:lpwstr/>
  </property>
  <property fmtid="{D5CDD505-2E9C-101B-9397-08002B2CF9AE}" pid="34" name="SharedWithUsers">
    <vt:lpwstr>31263;#zz_O'Brien, Sophie (Science &amp; Innovation for Climate &amp; Energy);#4471;#Davey, James (Science &amp; Innovation - Science);#22104;#Mistry, Mitul (Intl Climate Finance - Partnerships);#7586;#Gent, Danielle (International - Climate and Energy);#24226;#Beis </vt:lpwstr>
  </property>
  <property fmtid="{D5CDD505-2E9C-101B-9397-08002B2CF9AE}" pid="35" name="LegacyNumericClass">
    <vt:lpwstr/>
  </property>
  <property fmtid="{D5CDD505-2E9C-101B-9397-08002B2CF9AE}" pid="36" name="MailIn-Reply-To">
    <vt:lpwstr/>
  </property>
  <property fmtid="{D5CDD505-2E9C-101B-9397-08002B2CF9AE}" pid="37" name="_dlc_Exempt">
    <vt:lpwstr/>
  </property>
  <property fmtid="{D5CDD505-2E9C-101B-9397-08002B2CF9AE}" pid="38" name="LegacyCopyright">
    <vt:lpwstr/>
  </property>
  <property fmtid="{D5CDD505-2E9C-101B-9397-08002B2CF9AE}" pid="39" name="MailReferences">
    <vt:lpwstr/>
  </property>
  <property fmtid="{D5CDD505-2E9C-101B-9397-08002B2CF9AE}" pid="40" name="LegacyFolderLink">
    <vt:lpwstr/>
  </property>
  <property fmtid="{D5CDD505-2E9C-101B-9397-08002B2CF9AE}" pid="41" name="LegacyProtectiveMarking">
    <vt:lpwstr/>
  </property>
  <property fmtid="{D5CDD505-2E9C-101B-9397-08002B2CF9AE}" pid="42" name="LegacyDateFileReturned">
    <vt:lpwstr/>
  </property>
  <property fmtid="{D5CDD505-2E9C-101B-9397-08002B2CF9AE}" pid="43" name="ExternallyShared">
    <vt:lpwstr/>
  </property>
  <property fmtid="{D5CDD505-2E9C-101B-9397-08002B2CF9AE}" pid="44" name="LegacyFileplanTarget">
    <vt:lpwstr/>
  </property>
  <property fmtid="{D5CDD505-2E9C-101B-9397-08002B2CF9AE}" pid="45" name="LegacyFolderType">
    <vt:lpwstr/>
  </property>
  <property fmtid="{D5CDD505-2E9C-101B-9397-08002B2CF9AE}" pid="46" name="LegacyHomeLocation">
    <vt:lpwstr/>
  </property>
  <property fmtid="{D5CDD505-2E9C-101B-9397-08002B2CF9AE}" pid="47" name="LegacyLastModifiedDate">
    <vt:lpwstr/>
  </property>
  <property fmtid="{D5CDD505-2E9C-101B-9397-08002B2CF9AE}" pid="48" name="LegacyReferencesToOtherItems">
    <vt:lpwstr/>
  </property>
  <property fmtid="{D5CDD505-2E9C-101B-9397-08002B2CF9AE}" pid="49" name="Held By">
    <vt:lpwstr/>
  </property>
  <property fmtid="{D5CDD505-2E9C-101B-9397-08002B2CF9AE}" pid="50" name="LegacyReferencesFromOtherItems">
    <vt:lpwstr/>
  </property>
  <property fmtid="{D5CDD505-2E9C-101B-9397-08002B2CF9AE}" pid="51" name="LegacyCustodian">
    <vt:lpwstr/>
  </property>
  <property fmtid="{D5CDD505-2E9C-101B-9397-08002B2CF9AE}" pid="52" name="display_urn:schemas-microsoft-com:office:office#Editor">
    <vt:lpwstr>Oxley, Nicola (Commercial)</vt:lpwstr>
  </property>
  <property fmtid="{D5CDD505-2E9C-101B-9397-08002B2CF9AE}" pid="53" name="ComplianceAssetId">
    <vt:lpwstr/>
  </property>
  <property fmtid="{D5CDD505-2E9C-101B-9397-08002B2CF9AE}" pid="54" name="TemplateUrl">
    <vt:lpwstr/>
  </property>
  <property fmtid="{D5CDD505-2E9C-101B-9397-08002B2CF9AE}" pid="55" name="Document_0x0020_Notes">
    <vt:lpwstr/>
  </property>
  <property fmtid="{D5CDD505-2E9C-101B-9397-08002B2CF9AE}" pid="56" name="LegacyDocumentID">
    <vt:lpwstr/>
  </property>
  <property fmtid="{D5CDD505-2E9C-101B-9397-08002B2CF9AE}" pid="57" name="MailTo">
    <vt:lpwstr/>
  </property>
  <property fmtid="{D5CDD505-2E9C-101B-9397-08002B2CF9AE}" pid="58" name="_dlc_BarcodeImage">
    <vt:lpwstr/>
  </property>
  <property fmtid="{D5CDD505-2E9C-101B-9397-08002B2CF9AE}" pid="59" name="DLCPolicyLabelLock">
    <vt:lpwstr/>
  </property>
  <property fmtid="{D5CDD505-2E9C-101B-9397-08002B2CF9AE}" pid="60" name="LegacyDateFileReceived">
    <vt:lpwstr/>
  </property>
  <property fmtid="{D5CDD505-2E9C-101B-9397-08002B2CF9AE}" pid="61" name="Barcode">
    <vt:lpwstr/>
  </property>
  <property fmtid="{D5CDD505-2E9C-101B-9397-08002B2CF9AE}" pid="62" name="LegacyPhysicalFormat">
    <vt:lpwstr>0</vt:lpwstr>
  </property>
  <property fmtid="{D5CDD505-2E9C-101B-9397-08002B2CF9AE}" pid="63" name="LegacyHistoricalBarcode">
    <vt:lpwstr/>
  </property>
  <property fmtid="{D5CDD505-2E9C-101B-9397-08002B2CF9AE}" pid="64" name="Descriptor">
    <vt:lpwstr/>
  </property>
  <property fmtid="{D5CDD505-2E9C-101B-9397-08002B2CF9AE}" pid="65" name="Date Opened">
    <vt:lpwstr>2018-07-20T11:34:07Z</vt:lpwstr>
  </property>
  <property fmtid="{D5CDD505-2E9C-101B-9397-08002B2CF9AE}" pid="66" name="LegacyMP">
    <vt:lpwstr/>
  </property>
  <property fmtid="{D5CDD505-2E9C-101B-9397-08002B2CF9AE}" pid="67" name="MailFrom">
    <vt:lpwstr/>
  </property>
  <property fmtid="{D5CDD505-2E9C-101B-9397-08002B2CF9AE}" pid="68" name="MailOriginalSubject">
    <vt:lpwstr/>
  </property>
  <property fmtid="{D5CDD505-2E9C-101B-9397-08002B2CF9AE}" pid="69" name="LegacyAddresses">
    <vt:lpwstr/>
  </property>
  <property fmtid="{D5CDD505-2E9C-101B-9397-08002B2CF9AE}" pid="70" name="LegacySubject">
    <vt:lpwstr/>
  </property>
  <property fmtid="{D5CDD505-2E9C-101B-9397-08002B2CF9AE}" pid="71" name="CIRRUSPreviousID">
    <vt:lpwstr/>
  </property>
  <property fmtid="{D5CDD505-2E9C-101B-9397-08002B2CF9AE}" pid="72" name="LegacyFolderDocumentID">
    <vt:lpwstr/>
  </property>
  <property fmtid="{D5CDD505-2E9C-101B-9397-08002B2CF9AE}" pid="73" name="LegacyBarcode">
    <vt:lpwstr/>
  </property>
  <property fmtid="{D5CDD505-2E9C-101B-9397-08002B2CF9AE}" pid="74" name="MailReply-To">
    <vt:lpwstr/>
  </property>
  <property fmtid="{D5CDD505-2E9C-101B-9397-08002B2CF9AE}" pid="75" name="_dlc_DocIdPersistId">
    <vt:lpwstr/>
  </property>
  <property fmtid="{D5CDD505-2E9C-101B-9397-08002B2CF9AE}" pid="76" name="LegacyDateClosed">
    <vt:lpwstr/>
  </property>
  <property fmtid="{D5CDD505-2E9C-101B-9397-08002B2CF9AE}" pid="77" name="LegacyRecordCategoryIdentifier">
    <vt:lpwstr/>
  </property>
  <property fmtid="{D5CDD505-2E9C-101B-9397-08002B2CF9AE}" pid="78" name="LegacyCurrentLocation">
    <vt:lpwstr/>
  </property>
  <property fmtid="{D5CDD505-2E9C-101B-9397-08002B2CF9AE}" pid="79" name="LegacyDateFileRequested">
    <vt:lpwstr/>
  </property>
  <property fmtid="{D5CDD505-2E9C-101B-9397-08002B2CF9AE}" pid="80" name="LegacyMinister">
    <vt:lpwstr/>
  </property>
  <property fmtid="{D5CDD505-2E9C-101B-9397-08002B2CF9AE}" pid="81" name="LegacyForeignBarcode">
    <vt:lpwstr/>
  </property>
  <property fmtid="{D5CDD505-2E9C-101B-9397-08002B2CF9AE}" pid="82" name="DLCPolicyLabelValue">
    <vt:lpwstr/>
  </property>
  <property fmtid="{D5CDD505-2E9C-101B-9397-08002B2CF9AE}" pid="83" name="display_urn:schemas-microsoft-com:office:office#Author">
    <vt:lpwstr>Oxley, Nicola (Commercial)</vt:lpwstr>
  </property>
  <property fmtid="{D5CDD505-2E9C-101B-9397-08002B2CF9AE}" pid="84" name="DLCPolicyLabelClientValue">
    <vt:lpwstr/>
  </property>
  <property fmtid="{D5CDD505-2E9C-101B-9397-08002B2CF9AE}" pid="85" name="LegacyDispositionAsOfDate">
    <vt:lpwstr/>
  </property>
  <property fmtid="{D5CDD505-2E9C-101B-9397-08002B2CF9AE}" pid="86" name="LegacyPhysicalItemLocation">
    <vt:lpwstr/>
  </property>
  <property fmtid="{D5CDD505-2E9C-101B-9397-08002B2CF9AE}" pid="87" name="LegacyDisposition">
    <vt:lpwstr/>
  </property>
  <property fmtid="{D5CDD505-2E9C-101B-9397-08002B2CF9AE}" pid="88" name="LegacyOriginator">
    <vt:lpwstr/>
  </property>
  <property fmtid="{D5CDD505-2E9C-101B-9397-08002B2CF9AE}" pid="89" name="MailDate">
    <vt:lpwstr/>
  </property>
  <property fmtid="{D5CDD505-2E9C-101B-9397-08002B2CF9AE}" pid="90" name="Security Classification">
    <vt:lpwstr>OFFICIAL</vt:lpwstr>
  </property>
  <property fmtid="{D5CDD505-2E9C-101B-9397-08002B2CF9AE}" pid="91" name="National Caveat">
    <vt:lpwstr/>
  </property>
  <property fmtid="{D5CDD505-2E9C-101B-9397-08002B2CF9AE}" pid="92" name="LegacyAdditionalAuthors">
    <vt:lpwstr/>
  </property>
  <property fmtid="{D5CDD505-2E9C-101B-9397-08002B2CF9AE}" pid="93" name="LegacyModifier">
    <vt:lpwstr/>
  </property>
  <property fmtid="{D5CDD505-2E9C-101B-9397-08002B2CF9AE}" pid="94" name="LegacySentDate">
    <vt:lpwstr/>
  </property>
  <property fmtid="{D5CDD505-2E9C-101B-9397-08002B2CF9AE}" pid="95" name="MailCc">
    <vt:lpwstr/>
  </property>
  <property fmtid="{D5CDD505-2E9C-101B-9397-08002B2CF9AE}" pid="96" name="LegacyStatusonTransfer">
    <vt:lpwstr/>
  </property>
  <property fmtid="{D5CDD505-2E9C-101B-9397-08002B2CF9AE}" pid="97" name="Date Closed">
    <vt:lpwstr/>
  </property>
  <property fmtid="{D5CDD505-2E9C-101B-9397-08002B2CF9AE}" pid="98" name="LegacyFolder">
    <vt:lpwstr/>
  </property>
  <property fmtid="{D5CDD505-2E9C-101B-9397-08002B2CF9AE}" pid="99" name="LegacyTags">
    <vt:lpwstr/>
  </property>
  <property fmtid="{D5CDD505-2E9C-101B-9397-08002B2CF9AE}" pid="100" name="LegacyPhysicalObject">
    <vt:lpwstr/>
  </property>
  <property fmtid="{D5CDD505-2E9C-101B-9397-08002B2CF9AE}" pid="101" name="display_urn:schemas-microsoft-com:office:office#SharedWithUsers">
    <vt:lpwstr>zz_O'Brien, Sophie (Science &amp; Innovation for Climate &amp; Energy);Davey, James (Science &amp; Innovation - Science);Mistry, Mitul (Intl Climate Finance - Partnerships);Gent, Danielle (International - Climate and Energy);Beis Procurement and CM inbox;Rhodes, Ben </vt:lpwstr>
  </property>
  <property fmtid="{D5CDD505-2E9C-101B-9397-08002B2CF9AE}" pid="102" name="LegacyCaseReferenceNumber">
    <vt:lpwstr/>
  </property>
  <property fmtid="{D5CDD505-2E9C-101B-9397-08002B2CF9AE}" pid="103" name="IconOverlay">
    <vt:lpwstr/>
  </property>
  <property fmtid="{D5CDD505-2E9C-101B-9397-08002B2CF9AE}" pid="104" name="CIRRUSPreviousRetentionPolicy">
    <vt:lpwstr/>
  </property>
  <property fmtid="{D5CDD505-2E9C-101B-9397-08002B2CF9AE}" pid="105" name="Folder">
    <vt:lpwstr/>
  </property>
  <property fmtid="{D5CDD505-2E9C-101B-9397-08002B2CF9AE}" pid="106" name="MSIP_Label_ba62f585-b40f-4ab9-bafe-39150f03d124_Enabled">
    <vt:lpwstr>true</vt:lpwstr>
  </property>
  <property fmtid="{D5CDD505-2E9C-101B-9397-08002B2CF9AE}" pid="107" name="MSIP_Label_ba62f585-b40f-4ab9-bafe-39150f03d124_SetDate">
    <vt:lpwstr>2021-05-13T14:03:13Z</vt:lpwstr>
  </property>
  <property fmtid="{D5CDD505-2E9C-101B-9397-08002B2CF9AE}" pid="108" name="MSIP_Label_ba62f585-b40f-4ab9-bafe-39150f03d124_Method">
    <vt:lpwstr>Standard</vt:lpwstr>
  </property>
  <property fmtid="{D5CDD505-2E9C-101B-9397-08002B2CF9AE}" pid="109" name="MSIP_Label_ba62f585-b40f-4ab9-bafe-39150f03d124_Name">
    <vt:lpwstr>OFFICIAL</vt:lpwstr>
  </property>
  <property fmtid="{D5CDD505-2E9C-101B-9397-08002B2CF9AE}" pid="110" name="MSIP_Label_ba62f585-b40f-4ab9-bafe-39150f03d124_SiteId">
    <vt:lpwstr>cbac7005-02c1-43eb-b497-e6492d1b2dd8</vt:lpwstr>
  </property>
  <property fmtid="{D5CDD505-2E9C-101B-9397-08002B2CF9AE}" pid="111" name="MSIP_Label_ba62f585-b40f-4ab9-bafe-39150f03d124_ActionId">
    <vt:lpwstr>014465cf-995e-4b1d-aa75-ee8c4a668b9f</vt:lpwstr>
  </property>
  <property fmtid="{D5CDD505-2E9C-101B-9397-08002B2CF9AE}" pid="112" name="MSIP_Label_ba62f585-b40f-4ab9-bafe-39150f03d124_ContentBits">
    <vt:lpwstr>0</vt:lpwstr>
  </property>
  <property fmtid="{D5CDD505-2E9C-101B-9397-08002B2CF9AE}" pid="113" name="ContentTypeId">
    <vt:lpwstr>0x01010027B6D0DFEE2B924BB3DA44ADB5FFCB77</vt:lpwstr>
  </property>
</Properties>
</file>